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pPr w:leftFromText="180" w:rightFromText="180" w:vertAnchor="page" w:horzAnchor="page" w:tblpX="1089" w:tblpY="1758"/>
        <w:tblOverlap w:val="never"/>
        <w:tblW w:w="9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5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Pr>
          <w:p>
            <w:pPr>
              <w:spacing w:after="0" w:line="240" w:lineRule="auto"/>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Принята</w:t>
            </w:r>
          </w:p>
          <w:p>
            <w:pPr>
              <w:spacing w:after="0" w:line="240" w:lineRule="auto"/>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 заседании педагогического совета</w:t>
            </w:r>
          </w:p>
          <w:p>
            <w:pPr>
              <w:spacing w:after="0" w:line="240" w:lineRule="auto"/>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протокол № _____</w:t>
            </w:r>
          </w:p>
          <w:p>
            <w:pPr>
              <w:spacing w:after="0" w:line="240" w:lineRule="auto"/>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от_______</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20</w:t>
            </w:r>
            <w:r>
              <w:rPr>
                <w:rFonts w:hint="default" w:ascii="Times New Roman" w:hAnsi="Times New Roman" w:eastAsia="Times New Roman" w:cs="Times New Roman"/>
                <w:sz w:val="24"/>
                <w:szCs w:val="24"/>
                <w:lang w:val="en-US" w:eastAsia="ru-RU"/>
              </w:rPr>
              <w:t>2</w:t>
            </w:r>
            <w:r>
              <w:rPr>
                <w:rFonts w:hint="default" w:ascii="Times New Roman" w:hAnsi="Times New Roman" w:eastAsia="Times New Roman" w:cs="Times New Roman"/>
                <w:sz w:val="24"/>
                <w:szCs w:val="24"/>
                <w:lang w:eastAsia="ru-RU"/>
              </w:rPr>
              <w:t>__ г.</w:t>
            </w:r>
          </w:p>
        </w:tc>
        <w:tc>
          <w:tcPr>
            <w:tcW w:w="5376" w:type="dxa"/>
          </w:tcPr>
          <w:p>
            <w:pPr>
              <w:spacing w:after="0" w:line="240" w:lineRule="auto"/>
              <w:jc w:val="righ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УТВЕРЖДАЮ</w:t>
            </w:r>
            <w:r>
              <w:rPr>
                <w:rFonts w:hint="default" w:ascii="Times New Roman" w:hAnsi="Times New Roman" w:eastAsia="Times New Roman" w:cs="Times New Roman"/>
                <w:sz w:val="24"/>
                <w:szCs w:val="24"/>
                <w:lang w:eastAsia="ru-RU"/>
              </w:rPr>
              <w:br w:type="textWrapping"/>
            </w:r>
            <w:r>
              <w:rPr>
                <w:rFonts w:hint="default" w:ascii="Times New Roman" w:hAnsi="Times New Roman" w:eastAsia="Times New Roman" w:cs="Times New Roman"/>
                <w:sz w:val="24"/>
                <w:szCs w:val="24"/>
                <w:lang w:eastAsia="ru-RU"/>
              </w:rPr>
              <w:t xml:space="preserve">Директор ГАПОУ </w:t>
            </w:r>
          </w:p>
          <w:p>
            <w:pPr>
              <w:spacing w:after="0" w:line="240" w:lineRule="auto"/>
              <w:jc w:val="righ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«Бавлинский аграрный колледж»</w:t>
            </w:r>
          </w:p>
          <w:p>
            <w:pPr>
              <w:spacing w:after="0" w:line="240" w:lineRule="auto"/>
              <w:jc w:val="righ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____________ Шафиков В.Л.</w:t>
            </w:r>
          </w:p>
          <w:p>
            <w:pPr>
              <w:spacing w:after="0" w:line="240" w:lineRule="auto"/>
              <w:jc w:val="righ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Приказ № ___</w:t>
            </w:r>
          </w:p>
          <w:p>
            <w:pPr>
              <w:spacing w:after="0" w:line="240" w:lineRule="auto"/>
              <w:jc w:val="righ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от ______</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 xml:space="preserve"> 20</w:t>
            </w:r>
            <w:r>
              <w:rPr>
                <w:rFonts w:hint="default" w:ascii="Times New Roman" w:hAnsi="Times New Roman" w:eastAsia="Times New Roman" w:cs="Times New Roman"/>
                <w:sz w:val="24"/>
                <w:szCs w:val="24"/>
                <w:lang w:val="en-US" w:eastAsia="ru-RU"/>
              </w:rPr>
              <w:t>2</w:t>
            </w:r>
            <w:r>
              <w:rPr>
                <w:rFonts w:hint="default" w:ascii="Times New Roman" w:hAnsi="Times New Roman" w:eastAsia="Times New Roman" w:cs="Times New Roman"/>
                <w:sz w:val="24"/>
                <w:szCs w:val="24"/>
                <w:lang w:eastAsia="ru-RU"/>
              </w:rPr>
              <w:t>__ г.</w:t>
            </w:r>
          </w:p>
        </w:tc>
      </w:tr>
    </w:tbl>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r>
        <w:rPr>
          <w:rFonts w:hint="default" w:ascii="Times New Roman" w:hAnsi="Times New Roman" w:cs="Times New Roman"/>
          <w:sz w:val="28"/>
          <w:szCs w:val="28"/>
        </w:rPr>
        <w:t>Г</w:t>
      </w:r>
      <w:r>
        <w:rPr>
          <w:rFonts w:hint="default" w:ascii="Times New Roman" w:hAnsi="Times New Roman" w:cs="Times New Roman"/>
          <w:sz w:val="28"/>
          <w:szCs w:val="28"/>
          <w:lang w:val="ru-RU"/>
        </w:rPr>
        <w:t>осударственное автономное  профессиональное  образовательное учреждение</w:t>
      </w:r>
      <w:r>
        <w:rPr>
          <w:rFonts w:hint="default" w:ascii="Times New Roman" w:hAnsi="Times New Roman" w:cs="Times New Roman"/>
          <w:sz w:val="28"/>
          <w:szCs w:val="28"/>
        </w:rPr>
        <w:t xml:space="preserve"> </w:t>
      </w:r>
    </w:p>
    <w:p>
      <w:pPr>
        <w:spacing w:after="0" w:line="240" w:lineRule="auto"/>
        <w:ind w:firstLine="567"/>
        <w:jc w:val="center"/>
        <w:rPr>
          <w:rFonts w:hint="default" w:ascii="Times New Roman" w:hAnsi="Times New Roman" w:cs="Times New Roman"/>
          <w:sz w:val="28"/>
          <w:szCs w:val="28"/>
        </w:rPr>
      </w:pPr>
      <w:r>
        <w:rPr>
          <w:rFonts w:hint="default" w:ascii="Times New Roman" w:hAnsi="Times New Roman" w:cs="Times New Roman"/>
          <w:sz w:val="28"/>
          <w:szCs w:val="28"/>
        </w:rPr>
        <w:t>«Бавлинский аграрный колледж»</w:t>
      </w: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bookmarkStart w:id="0" w:name="_GoBack"/>
      <w:bookmarkEnd w:id="0"/>
    </w:p>
    <w:p>
      <w:pPr>
        <w:spacing w:after="0"/>
        <w:ind w:firstLine="567"/>
        <w:jc w:val="center"/>
        <w:rPr>
          <w:rFonts w:hint="default" w:ascii="Times New Roman" w:hAnsi="Times New Roman" w:cs="Times New Roman"/>
          <w:b/>
          <w:sz w:val="28"/>
          <w:szCs w:val="28"/>
        </w:rPr>
      </w:pPr>
    </w:p>
    <w:p>
      <w:pPr>
        <w:spacing w:after="0"/>
        <w:ind w:firstLine="567"/>
        <w:jc w:val="center"/>
        <w:rPr>
          <w:rFonts w:hint="default" w:ascii="Times New Roman" w:hAnsi="Times New Roman" w:cs="Times New Roman"/>
          <w:b/>
          <w:sz w:val="28"/>
          <w:szCs w:val="28"/>
        </w:rPr>
      </w:pPr>
    </w:p>
    <w:p>
      <w:pPr>
        <w:spacing w:after="0"/>
        <w:ind w:firstLine="567"/>
        <w:jc w:val="center"/>
        <w:rPr>
          <w:rFonts w:hint="default" w:ascii="Times New Roman" w:hAnsi="Times New Roman" w:cs="Times New Roman"/>
          <w:b/>
          <w:sz w:val="28"/>
          <w:szCs w:val="28"/>
        </w:rPr>
      </w:pPr>
    </w:p>
    <w:p>
      <w:pPr>
        <w:spacing w:after="0"/>
        <w:ind w:firstLine="567"/>
        <w:jc w:val="center"/>
        <w:rPr>
          <w:rFonts w:hint="default" w:ascii="Times New Roman" w:hAnsi="Times New Roman" w:cs="Times New Roman"/>
          <w:b/>
          <w:sz w:val="28"/>
          <w:szCs w:val="28"/>
        </w:rPr>
      </w:pPr>
    </w:p>
    <w:p>
      <w:pPr>
        <w:spacing w:after="0"/>
        <w:ind w:firstLine="567"/>
        <w:jc w:val="center"/>
        <w:rPr>
          <w:rFonts w:hint="default" w:ascii="Times New Roman" w:hAnsi="Times New Roman" w:cs="Times New Roman"/>
          <w:b/>
          <w:sz w:val="28"/>
          <w:szCs w:val="28"/>
        </w:rPr>
      </w:pPr>
      <w:r>
        <w:rPr>
          <w:rFonts w:hint="default" w:ascii="Times New Roman" w:hAnsi="Times New Roman" w:cs="Times New Roman"/>
          <w:b/>
          <w:sz w:val="28"/>
          <w:szCs w:val="28"/>
        </w:rPr>
        <w:t>ОБРАЗОВАТЕЛЬНАЯ ПРОГРАММА ДОПОЛНИТЕЛЬНОГО ОБРАЗОВАНИЯ ГОСУДАРСТВЕННОГО АВТОНОМНОГО ПРОФЕССИОНАЛЬНОГО ОБРАЗОВАТЕЛЬНОГО УЧРЕЖДЕНИЯ «БАВЛИНСКИЙ АГРАРНЫЙ КОЛЛЕДЖ»</w:t>
      </w: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Бавлы, 2020</w:t>
      </w:r>
    </w:p>
    <w:p>
      <w:pPr>
        <w:spacing w:after="0" w:line="240" w:lineRule="auto"/>
        <w:ind w:firstLine="567"/>
        <w:jc w:val="center"/>
        <w:rPr>
          <w:rFonts w:hint="default" w:ascii="Times New Roman" w:hAnsi="Times New Roman" w:cs="Times New Roman"/>
          <w:sz w:val="28"/>
          <w:szCs w:val="28"/>
        </w:rPr>
      </w:pPr>
    </w:p>
    <w:p>
      <w:pPr>
        <w:pStyle w:val="1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Пояснительная записка</w:t>
      </w: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p>
    <w:p>
      <w:pPr>
        <w:keepNext w:val="0"/>
        <w:keepLines w:val="0"/>
        <w:pageBreakBefore w:val="0"/>
        <w:widowControl/>
        <w:numPr>
          <w:ilvl w:val="1"/>
          <w:numId w:val="1"/>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Дополнительное образование обучающихся – целенаправленный процесс воспитания, развития личности и обучения посредством реализации дополнительных общеразвивающих программ, оказания дополнительных образовательных услуг  и информационно – образовательной деятельности за пределами основных образовательных программ в интересах человека, государства.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Реализация дополнительного образования обучающихся ГАПОУ "Бавлинский агарный колледж"(далее-Колледж) по общеразвивающим программам осуществляется на основе следующих нормативно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правовых документов:</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Федеральный закон Российской Федерации от 29 декабря 2012 года № 273 – ФЗ «Об образовании в Российской Федерации»;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Приказ Министерства образования и науки РВ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Концепция развития дополнительного образования детей (утверждена распоряжением Правительства Российской Федерации от 4 сентября 2014 г. № 1726 - р);</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Письмо Минобрнауки России от 11.12.2006 № 06 – 1844 «О примерных требованиях к программам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Постановление Главного  государственного санитарного врача Российской Федерации от 4 июля 2014 г. № 41 г. Москва «Об утверждении СанПиН 2.4.4.3172 – 14 «Санитарно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эпидемиологические требования к устройству и содержанию и организации режима работы образовательных организаций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Стратегия развития воспитания в Российской Федерации на период до 2025 года, </w:t>
      </w:r>
      <w:r>
        <w:rPr>
          <w:rFonts w:hint="default" w:ascii="Times New Roman" w:hAnsi="Times New Roman" w:cs="Times New Roman"/>
          <w:sz w:val="28"/>
          <w:szCs w:val="28"/>
          <w:lang w:val="ru-RU"/>
        </w:rPr>
        <w:t>утверждённая</w:t>
      </w:r>
      <w:r>
        <w:rPr>
          <w:rFonts w:hint="default" w:ascii="Times New Roman" w:hAnsi="Times New Roman" w:cs="Times New Roman"/>
          <w:sz w:val="28"/>
          <w:szCs w:val="28"/>
        </w:rPr>
        <w:t xml:space="preserve"> распоряжением Правительства РФ от 29 мая 2015 г. № 996 – р;</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Федеральные требования к образовательным учреждениям в части охраны здоровья обучающихся, воспитанников, </w:t>
      </w:r>
      <w:r>
        <w:rPr>
          <w:rFonts w:hint="default" w:ascii="Times New Roman" w:hAnsi="Times New Roman" w:cs="Times New Roman"/>
          <w:sz w:val="28"/>
          <w:szCs w:val="28"/>
          <w:lang w:val="ru-RU"/>
        </w:rPr>
        <w:t>утверждённые</w:t>
      </w:r>
      <w:r>
        <w:rPr>
          <w:rFonts w:hint="default" w:ascii="Times New Roman" w:hAnsi="Times New Roman" w:cs="Times New Roman"/>
          <w:sz w:val="28"/>
          <w:szCs w:val="28"/>
        </w:rPr>
        <w:t xml:space="preserve"> приказом Минобрнауки от 28 декабря 2010 г. № 2106;</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Распоряжение Правительства РФ от 24 апреля 2015 г. № 729 – р «План мероприятий на 2015 – 2020 годы по реализации Концепции развития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Методические рекомендации по разработке и оформлению дополнительных общеобразовательных (общеразвивающих) программ;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Устав ГАПОУ "Бавлинский агарный колледж"</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Дополнительное образование в соответствии с частью 1 статьи 75 Федерального закона № 273 – ФЗ направлено на формирование и развитие творческих способностей детей, удовлетворение их индивидуальных потребностей в интеллектуальном, духовно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нравственном,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Программы дополнительного образования составлены с </w:t>
      </w:r>
      <w:r>
        <w:rPr>
          <w:rFonts w:hint="default" w:ascii="Times New Roman" w:hAnsi="Times New Roman" w:cs="Times New Roman"/>
          <w:sz w:val="28"/>
          <w:szCs w:val="28"/>
          <w:lang w:val="ru-RU"/>
        </w:rPr>
        <w:t>учётом</w:t>
      </w:r>
      <w:r>
        <w:rPr>
          <w:rFonts w:hint="default" w:ascii="Times New Roman" w:hAnsi="Times New Roman" w:cs="Times New Roman"/>
          <w:sz w:val="28"/>
          <w:szCs w:val="28"/>
        </w:rPr>
        <w:t xml:space="preserve"> возрастных и индивидуальных способностей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Дополнительное образование позволяет создавать условия для оптимального развития личности и наиболее полного удовлетворения образовательных потребностей детей и их родителей, что особенно важно, поскольку не все дети обладают способностями к академическому учению.</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Дополнительное образование в колледже создано в целях реализации процесса становления личности, разностороннего развития личности в разнообразных развивающихся средах.  Дополнительное образование обучающихся является равноправным, взаимодополняющим компонентом профессионального образования, удовлетворяющим потребности детей в самообразовании.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Образовательная деятельность по дополнительным программам направлена на: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и развитие творческих способностей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удовлетворение индивидуальных потребностей обучающихся в интеллектуальном, художественно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эстетическом, нравственном и интеллектуальном развитии, а также занятиях физической культурой и спортом;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культуры здорового и безопасного образа жизни, укрепление здоровья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обеспечение духовно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нравственного, гражданско-патриотического, военно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патриотического и трудового воспитания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выявление, развитие и поддержку талантливых обучающихся, а также лиц, проявивших выдающиеся способности;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профессиональную ориентацию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социализацию и адаптацию обучающихся к жизни в обществе;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общей культуры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удовлетворение образовательных потребностей и  интересов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 xml:space="preserve"> Цели и задачи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Основные цели и задачи дополнительного образования обучающихся колледжа соответствуют Концепции развития дополнительного образования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Целью дополнительного образования является формирование и развитие творческих способностей детей,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организация их свободного времени.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Эта цель реализуется на основе введения в процесс дополнительного образования программ, имеющих </w:t>
      </w:r>
      <w:r>
        <w:rPr>
          <w:rFonts w:hint="default" w:ascii="Times New Roman" w:hAnsi="Times New Roman" w:cs="Times New Roman"/>
          <w:color w:val="auto"/>
          <w:sz w:val="28"/>
          <w:szCs w:val="28"/>
        </w:rPr>
        <w:t xml:space="preserve">техническую, естественнонаучную, физкультурно-спортивную, художественную, туристско-краеведческую и социально-педагогическую </w:t>
      </w:r>
      <w:r>
        <w:rPr>
          <w:rFonts w:hint="default" w:ascii="Times New Roman" w:hAnsi="Times New Roman" w:cs="Times New Roman"/>
          <w:sz w:val="28"/>
          <w:szCs w:val="28"/>
        </w:rPr>
        <w:t>направленности, и внедрения современных методик обучения и воспитания детей, развития их умений и навыков.</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Основными задачами дополнительного образования обучающихся являются: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изучение интересов и потребностей обучающихся в дополнительном образовании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обеспечение гарантий права ребенка на получение дополнительного образования по общеразвивающим программам;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обеспечение необходимых условий для личностного, духовно-нравственного, трудового развития и воспитания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условий для создания единого образовательного пространства;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и развитие творческих способностей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общей культуры личности обучающихся, их социализации и адаптации к жизни в обществе;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формирование культуры здорового образа жизни, укрепление здоровья обучающихся;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создание максимальных условий для освоения обучающимися духовных и культурных ценностей, воспитания уважения к истории и культуре своего народа.</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outlineLvl w:val="9"/>
        <w:rPr>
          <w:rFonts w:hint="default"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 xml:space="preserve"> Концептуальная основа дополнительного образования колледжа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Актуальность и педагогическая целесообразность организации дополнительного образования в колледже заключается в том, что оно, дополняя возможности и потенциалы профессионального образования, помогает обеспечивать непрерывность образования, развивать и осуществлять в полной мере технологии и идеи личностно-ориентированного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Деятельность колледжа по дополнительному образованию детей строится на следующих принципах:</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природосообразности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гуманизма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демократии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-творческого развития личности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свободного выбора каждым ребенком вида и объема деятельности: свобода выбора объединений по интересам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дифференциация образования с учетом реальных возможностей каждого обучающегося: существующая система дополнительного образования обеспечивает сотрудничество обучающихся разных возрастов и педагогов. Особенно в разновозрастных объединениях ребята могут проявить  свою инициативу, самостоятельность, лидерские качества, умение работать в коллективе, учитывая интересы других.</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Функции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образовательная – обучение </w:t>
      </w:r>
      <w:r>
        <w:rPr>
          <w:rFonts w:hint="default" w:ascii="Times New Roman" w:hAnsi="Times New Roman" w:cs="Times New Roman"/>
          <w:sz w:val="28"/>
          <w:szCs w:val="28"/>
          <w:lang w:val="ru-RU"/>
        </w:rPr>
        <w:t>ребёнка</w:t>
      </w:r>
      <w:r>
        <w:rPr>
          <w:rFonts w:hint="default" w:ascii="Times New Roman" w:hAnsi="Times New Roman" w:cs="Times New Roman"/>
          <w:sz w:val="28"/>
          <w:szCs w:val="28"/>
        </w:rPr>
        <w:t xml:space="preserve"> по дополнительным общеобразовательным программам, получение им новых знаний;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воспитательная – обогащение культурного слоя колледжа, формирование в колледже культурной среды, определение на этой основе четких нравственных ориентиров, ненавязчивое воспитание детей через их приобщение к культуре;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информационная – передача педагогом </w:t>
      </w:r>
      <w:r>
        <w:rPr>
          <w:rFonts w:hint="default" w:ascii="Times New Roman" w:hAnsi="Times New Roman" w:cs="Times New Roman"/>
          <w:sz w:val="28"/>
          <w:szCs w:val="28"/>
          <w:lang w:val="ru-RU"/>
        </w:rPr>
        <w:t>ребёнку</w:t>
      </w:r>
      <w:r>
        <w:rPr>
          <w:rFonts w:hint="default" w:ascii="Times New Roman" w:hAnsi="Times New Roman" w:cs="Times New Roman"/>
          <w:sz w:val="28"/>
          <w:szCs w:val="28"/>
        </w:rPr>
        <w:t xml:space="preserve"> максимального объема информации (из которой последний берет столько, сколько хочет и может усвоить);</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коммуникативная – это расширение возможностей, круга делового и дружеского общения студента со сверстниками и взрослыми в свободное время;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рекреационная- организация содержательного досуга как сферы восстановления психофизических сил ребенка;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интеграционная – создание единого образовательного пространства колледжа;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компенсаторная – освоение студентом новых направлений деятельности, углубляющих и дополняющих профессиональное  образование и создающих эмоционально значимый для ребенка фон освоения содержания профессионального образования, предоставление ребенку определенных гарантий достижения успеха в избранных  им сферах творческой деятельности;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социализация – освоение ребенком эмоционального опыта, приобретение им навыков воспроизводства социальных связей и личностных качеств, необходимых для жизни;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самореализация – самоопределение ребенка в социально и культурно значимых формах жизнедеятельности, проживание им ситуаций успеха, личностное саморазвитие.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Перечисленные позиции составляют концептуальную основу дополнительного образования детей, которая соответствует главным принципам гуманистической педагогики: признание уникальности и самоценности человека, его права на самореализацию, личностно-равноправная позиция педагога и ребенка, ориентированность на его интересы, способность видеть в нем личность, достойную уважения.</w:t>
      </w:r>
    </w:p>
    <w:p>
      <w:pPr>
        <w:pStyle w:val="1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lang w:val="ru-RU"/>
        </w:rPr>
        <w:t>2.</w:t>
      </w:r>
      <w:r>
        <w:rPr>
          <w:rFonts w:hint="default" w:ascii="Times New Roman" w:hAnsi="Times New Roman" w:cs="Times New Roman"/>
          <w:b/>
          <w:sz w:val="28"/>
          <w:szCs w:val="28"/>
        </w:rPr>
        <w:t>Содержательный раздел образовательной программы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Содержание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rPr>
        <w:t xml:space="preserve">Дополнительное образования обучающихся </w:t>
      </w:r>
      <w:r>
        <w:rPr>
          <w:rFonts w:hint="default" w:ascii="Times New Roman" w:hAnsi="Times New Roman" w:cs="Times New Roman"/>
          <w:sz w:val="28"/>
          <w:szCs w:val="28"/>
          <w:lang w:val="ru-RU"/>
        </w:rPr>
        <w:t>колледжа может</w:t>
      </w:r>
      <w:r>
        <w:rPr>
          <w:rFonts w:hint="default" w:ascii="Times New Roman" w:hAnsi="Times New Roman" w:cs="Times New Roman"/>
          <w:sz w:val="28"/>
          <w:szCs w:val="28"/>
        </w:rPr>
        <w:t xml:space="preserve"> реализ</w:t>
      </w:r>
      <w:r>
        <w:rPr>
          <w:rFonts w:hint="default" w:ascii="Times New Roman" w:hAnsi="Times New Roman" w:cs="Times New Roman"/>
          <w:sz w:val="28"/>
          <w:szCs w:val="28"/>
          <w:lang w:val="ru-RU"/>
        </w:rPr>
        <w:t>оваться</w:t>
      </w:r>
      <w:r>
        <w:rPr>
          <w:rFonts w:hint="default" w:ascii="Times New Roman" w:hAnsi="Times New Roman" w:cs="Times New Roman"/>
          <w:sz w:val="28"/>
          <w:szCs w:val="28"/>
        </w:rPr>
        <w:t xml:space="preserve"> через техническую, естественнонаучную, физкультурно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спортивную, художественную, туристско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краеведческую и социально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педагогическую направленности.</w:t>
      </w:r>
      <w:r>
        <w:rPr>
          <w:rFonts w:hint="default" w:ascii="Times New Roman" w:hAnsi="Times New Roman" w:cs="Times New Roman"/>
          <w:sz w:val="28"/>
          <w:szCs w:val="28"/>
          <w:lang w:val="ru-RU"/>
        </w:rPr>
        <w:t xml:space="preserve"> В колледже реализованы программы дополнительного образования по трем направлениям -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lang w:val="ru-RU"/>
        </w:rPr>
        <w:t>1.Физкультурно-спортивная направленность</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lang w:val="ru-RU"/>
        </w:rPr>
        <w:t>2.Туристско-краеведческая направленность</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lang w:val="ru-RU"/>
        </w:rPr>
        <w:t>3.Социально-педагогическая направленность</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Целью </w:t>
      </w:r>
      <w:r>
        <w:rPr>
          <w:rFonts w:hint="default" w:ascii="Times New Roman" w:hAnsi="Times New Roman" w:cs="Times New Roman"/>
          <w:i/>
          <w:sz w:val="28"/>
          <w:szCs w:val="28"/>
        </w:rPr>
        <w:t>технической направленности</w:t>
      </w:r>
      <w:r>
        <w:rPr>
          <w:rFonts w:hint="default" w:ascii="Times New Roman" w:hAnsi="Times New Roman" w:cs="Times New Roman"/>
          <w:sz w:val="28"/>
          <w:szCs w:val="28"/>
        </w:rPr>
        <w:t xml:space="preserve"> дополнительного образования является развитие интереса </w:t>
      </w:r>
      <w:r>
        <w:rPr>
          <w:rFonts w:hint="default" w:ascii="Times New Roman" w:hAnsi="Times New Roman" w:cs="Times New Roman"/>
          <w:sz w:val="28"/>
          <w:szCs w:val="28"/>
          <w:lang w:val="ru-RU"/>
        </w:rPr>
        <w:t>студентов</w:t>
      </w:r>
      <w:r>
        <w:rPr>
          <w:rFonts w:hint="default" w:ascii="Times New Roman" w:hAnsi="Times New Roman" w:cs="Times New Roman"/>
          <w:sz w:val="28"/>
          <w:szCs w:val="28"/>
        </w:rPr>
        <w:t xml:space="preserve"> к технике как объекту творчества, формирование стремления к познанию, учению и выбору профессии, обогащение личности, содействие приобретению практических умений, творческих способностей талантливой молодёжи.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Целью </w:t>
      </w:r>
      <w:r>
        <w:rPr>
          <w:rFonts w:hint="default" w:ascii="Times New Roman" w:hAnsi="Times New Roman" w:cs="Times New Roman"/>
          <w:i/>
          <w:sz w:val="28"/>
          <w:szCs w:val="28"/>
        </w:rPr>
        <w:t>художественной направленности</w:t>
      </w:r>
      <w:r>
        <w:rPr>
          <w:rFonts w:hint="default" w:ascii="Times New Roman" w:hAnsi="Times New Roman" w:cs="Times New Roman"/>
          <w:sz w:val="28"/>
          <w:szCs w:val="28"/>
        </w:rPr>
        <w:t xml:space="preserve"> является: нравственное и художественно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 xml:space="preserve">эстетическое развитие личности </w:t>
      </w:r>
      <w:r>
        <w:rPr>
          <w:rFonts w:hint="default" w:ascii="Times New Roman" w:hAnsi="Times New Roman" w:cs="Times New Roman"/>
          <w:sz w:val="28"/>
          <w:szCs w:val="28"/>
          <w:lang w:val="ru-RU"/>
        </w:rPr>
        <w:t>ребёнка</w:t>
      </w:r>
      <w:r>
        <w:rPr>
          <w:rFonts w:hint="default" w:ascii="Times New Roman" w:hAnsi="Times New Roman" w:cs="Times New Roman"/>
          <w:sz w:val="28"/>
          <w:szCs w:val="28"/>
        </w:rPr>
        <w:t xml:space="preserve"> в системе дополнительного образования. В ходе достижения этой цели задачами объединений являются: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 развитие способности эстетического восприятия прекрасного, вызов чувства радости и удовлетворения от выполненной работы, развитие творческих способностей;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развитие эстетического восприятия произведений музыкальной культуры, произведений искусства, природы;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способствование социальной адаптации обучающихся посредством приобретения профессиональных навыков и развитие коммуникабельности при общении в коллективе;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формирование художественно-эстетических знаний, умений и навыков.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Целью </w:t>
      </w:r>
      <w:r>
        <w:rPr>
          <w:rFonts w:hint="default" w:ascii="Times New Roman" w:hAnsi="Times New Roman" w:cs="Times New Roman"/>
          <w:i/>
          <w:sz w:val="28"/>
          <w:szCs w:val="28"/>
        </w:rPr>
        <w:t>физкультурно-спортивной направленности</w:t>
      </w:r>
      <w:r>
        <w:rPr>
          <w:rFonts w:hint="default" w:ascii="Times New Roman" w:hAnsi="Times New Roman" w:cs="Times New Roman"/>
          <w:sz w:val="28"/>
          <w:szCs w:val="28"/>
        </w:rPr>
        <w:t xml:space="preserve"> дополнительного образования является воспитание и привитие навыков физической культуры обучающихся, формирование потребности здорового образа жизни. Работа собучающимися предполагает решение следующих задач:</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-создание условий для развития физической активности с соблюдением гигиенических норм и правил;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формирование ответственного отношения к ведению честной игры, к победе и проигрышу;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организация межличностного взаимодействия на принципах успеха.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Программы </w:t>
      </w:r>
      <w:r>
        <w:rPr>
          <w:rFonts w:hint="default" w:ascii="Times New Roman" w:hAnsi="Times New Roman" w:cs="Times New Roman"/>
          <w:i/>
          <w:sz w:val="28"/>
          <w:szCs w:val="28"/>
        </w:rPr>
        <w:t>естественно</w:t>
      </w:r>
      <w:r>
        <w:rPr>
          <w:rFonts w:hint="default" w:ascii="Times New Roman" w:hAnsi="Times New Roman" w:cs="Times New Roman"/>
          <w:i/>
          <w:sz w:val="28"/>
          <w:szCs w:val="28"/>
          <w:lang w:val="ru-RU"/>
        </w:rPr>
        <w:t>-</w:t>
      </w:r>
      <w:r>
        <w:rPr>
          <w:rFonts w:hint="default" w:ascii="Times New Roman" w:hAnsi="Times New Roman" w:cs="Times New Roman"/>
          <w:i/>
          <w:sz w:val="28"/>
          <w:szCs w:val="28"/>
        </w:rPr>
        <w:t>научной направленнос</w:t>
      </w:r>
      <w:r>
        <w:rPr>
          <w:rFonts w:hint="default" w:ascii="Times New Roman" w:hAnsi="Times New Roman" w:cs="Times New Roman"/>
          <w:sz w:val="28"/>
          <w:szCs w:val="28"/>
        </w:rPr>
        <w:t>ти в системе дополнительного образования ориентированы на развитие познавательной активности, самостоятельности, любознательности, на дополн</w:t>
      </w:r>
      <w:r>
        <w:rPr>
          <w:rFonts w:hint="default" w:ascii="Times New Roman" w:hAnsi="Times New Roman" w:cs="Times New Roman"/>
          <w:sz w:val="28"/>
          <w:szCs w:val="28"/>
          <w:lang w:val="ru-RU"/>
        </w:rPr>
        <w:t>ительное изучение</w:t>
      </w:r>
      <w:r>
        <w:rPr>
          <w:rFonts w:hint="default" w:ascii="Times New Roman" w:hAnsi="Times New Roman" w:cs="Times New Roman"/>
          <w:sz w:val="28"/>
          <w:szCs w:val="28"/>
        </w:rPr>
        <w:t xml:space="preserve"> программ по математике, физике, биологии, экологии, химии, способствуют формированию интереса к научно-исследовательской деятельности обучающихся.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Естественнонаучная направленность включает следующие группы программ: учебно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 xml:space="preserve">исследовательская деятельность и изучение </w:t>
      </w:r>
      <w:r>
        <w:rPr>
          <w:rFonts w:hint="default" w:ascii="Times New Roman" w:hAnsi="Times New Roman" w:cs="Times New Roman"/>
          <w:sz w:val="28"/>
          <w:szCs w:val="28"/>
          <w:lang w:val="ru-RU"/>
        </w:rPr>
        <w:t xml:space="preserve">дополнительной литературы </w:t>
      </w:r>
      <w:r>
        <w:rPr>
          <w:rFonts w:hint="default" w:ascii="Times New Roman" w:hAnsi="Times New Roman" w:cs="Times New Roman"/>
          <w:sz w:val="28"/>
          <w:szCs w:val="28"/>
        </w:rPr>
        <w:t>ряда дисциплин:  «Русский язык», «Литература»,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«Иностранный язык», «Математика», «История»,  «Физическая культура»,  «Основы безопасности жизнедеятельности», «Информатика»,  «Химия»,  «Биология»,  «Родная литература».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Большое внимание уделяется экологическому просвещению и повышению уровня экологической культуры обучающихся, соблюдению нравственных и правовых принципов природопользования.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Задачи: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-формирование системы знаний об экологических проблемах современности и путей их разрешения;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-формирование мотивов, потребностей и привычек экологически целесообразного поведения и деятельности, здорового образа жизни;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-развитие интеллектуального стремления к активной деятельности по охране окружающей среды</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 xml:space="preserve">(способности к анализу экологических ситуаций).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rPr>
        <w:t xml:space="preserve">Целью </w:t>
      </w:r>
      <w:r>
        <w:rPr>
          <w:rFonts w:hint="default" w:ascii="Times New Roman" w:hAnsi="Times New Roman" w:cs="Times New Roman"/>
          <w:i/>
          <w:sz w:val="28"/>
          <w:szCs w:val="28"/>
        </w:rPr>
        <w:t>туристско-краеведческой направленности</w:t>
      </w:r>
      <w:r>
        <w:rPr>
          <w:rFonts w:hint="default" w:ascii="Times New Roman" w:hAnsi="Times New Roman" w:cs="Times New Roman"/>
          <w:sz w:val="28"/>
          <w:szCs w:val="28"/>
        </w:rPr>
        <w:t xml:space="preserve"> является совершенствование системы образования на основе изучения родного края с использованием туристско-краеведческой деятельности, способствующей воспитанию нравственно здоровых, физически сильных молодых людей</w:t>
      </w:r>
      <w:r>
        <w:rPr>
          <w:rFonts w:hint="default" w:ascii="Times New Roman" w:hAnsi="Times New Roman" w:cs="Times New Roman"/>
          <w:sz w:val="28"/>
          <w:szCs w:val="28"/>
          <w:lang w:val="ru-RU"/>
        </w:rPr>
        <w:t>.</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Задачи: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-усвоение комплекса краеведческих знаний о природе, истории и культуре родного края в процессе внеучебной деятельности;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-создание условий в образовательном пространстве для проявления и развития ключевых компетентностей школьников;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-формирование потребности в активной жизненной позиции по сохранению и преобразованию родного края;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i/>
          <w:sz w:val="28"/>
          <w:szCs w:val="28"/>
        </w:rPr>
        <w:t xml:space="preserve">Социально-педагогическая направленность </w:t>
      </w:r>
      <w:r>
        <w:rPr>
          <w:rFonts w:hint="default" w:ascii="Times New Roman" w:hAnsi="Times New Roman" w:cs="Times New Roman"/>
          <w:sz w:val="28"/>
          <w:szCs w:val="28"/>
        </w:rPr>
        <w:t xml:space="preserve">в системе дополнительного образования ориентирована на изучение психологических особенностей личности, познание мотивов своего поведения, изучение методик самоконтроля, формирование личности как члена коллектива, а в будущем как члена общества, изучение межличностных взаимоотношений, адаптацию в коллективе. Социальное самоопределение </w:t>
      </w:r>
      <w:r>
        <w:rPr>
          <w:rFonts w:hint="default" w:ascii="Times New Roman" w:hAnsi="Times New Roman" w:cs="Times New Roman"/>
          <w:sz w:val="28"/>
          <w:szCs w:val="28"/>
          <w:lang w:val="ru-RU"/>
        </w:rPr>
        <w:t>обучающихся</w:t>
      </w:r>
      <w:r>
        <w:rPr>
          <w:rFonts w:hint="default" w:ascii="Times New Roman" w:hAnsi="Times New Roman" w:cs="Times New Roman"/>
          <w:sz w:val="28"/>
          <w:szCs w:val="28"/>
        </w:rPr>
        <w:t xml:space="preserve"> и развитие детской социальной инициативы является одной из главных задач социально-педагогического направления, которая актуальна прежде всего потому, что сейчас на передний план выходит проблема воспитания личности, способной действовать универсально, владеющей культурой социального самоопределения. А для этого важно сформировать опыт проживания в социальной системе, очертить профессиональные перспективы.</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Содержание образовательных программ соответствует:</w:t>
      </w:r>
    </w:p>
    <w:p>
      <w:pPr>
        <w:pStyle w:val="1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достижениям мировой культуры, российским традициям;</w:t>
      </w:r>
    </w:p>
    <w:p>
      <w:pPr>
        <w:pStyle w:val="1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определенному уровню образования;</w:t>
      </w:r>
    </w:p>
    <w:p>
      <w:pPr>
        <w:pStyle w:val="1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направленностям дополнительных общеразвивающих программ;</w:t>
      </w:r>
    </w:p>
    <w:p>
      <w:pPr>
        <w:pStyle w:val="1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современным образовательным технологиям, которые отражены:</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 принципах обучения;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 формах и методах обучения;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 методах контроля и управления образовательной деятельностью;</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 средствах обучения.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Используемые методы организации образовательной деятельности в системе дополнительного образования </w:t>
      </w:r>
      <w:r>
        <w:rPr>
          <w:rFonts w:hint="default" w:ascii="Times New Roman" w:hAnsi="Times New Roman" w:cs="Times New Roman"/>
          <w:sz w:val="28"/>
          <w:szCs w:val="28"/>
          <w:lang w:val="ru-RU"/>
        </w:rPr>
        <w:t>колледжа</w:t>
      </w:r>
      <w:r>
        <w:rPr>
          <w:rFonts w:hint="default" w:ascii="Times New Roman" w:hAnsi="Times New Roman" w:cs="Times New Roman"/>
          <w:sz w:val="28"/>
          <w:szCs w:val="28"/>
        </w:rPr>
        <w:t>:</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практические (упражнения, самостоятельные задания)</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наглядные (наглядные пособия, технические средства обучения)</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демонстрационные (экскурсии, посещение культурологических учреждений)</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дидактические (использование обучающих пособий)</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иллюстративные (использование иллюстративного материала художественной и периодической печати)</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словесные (объяснение, рассказ, беседа, описание, разъяснение)</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игровые (основаны на игровой деятельности воспитанников)</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ассоциативные (основаны на ассоциациях – высших корковых функций головного мозга)</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технологические (использование различных педагогических технологий в организации работы с детьми)</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репродуктивные (форма овладения материалом, основанная на воспроизводящей функции памяти). Используются при повторении, закреплении.</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lang w:val="ru-RU"/>
        </w:rPr>
        <w:t>о</w:t>
      </w:r>
      <w:r>
        <w:rPr>
          <w:rFonts w:hint="default" w:ascii="Times New Roman" w:hAnsi="Times New Roman" w:cs="Times New Roman"/>
          <w:sz w:val="28"/>
          <w:szCs w:val="28"/>
        </w:rPr>
        <w:t>бъяснительно-иллюстративные (объяснение, описание на иллюстративном фактическом материале)</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проблемные (проблемная ситуация, научный поиск)</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частично-поисковые (предположения, самостоятельность рассуждения, постановка отдельных проблемных вопросов)</w:t>
      </w:r>
    </w:p>
    <w:p>
      <w:pPr>
        <w:pStyle w:val="16"/>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исследовательские (самостоятельные наблюдения, исследовательские задания)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Формы занятий: индивидуальные, групповые, фронтальные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Виды занятий</w:t>
      </w:r>
      <w:r>
        <w:rPr>
          <w:rFonts w:hint="default" w:ascii="Times New Roman" w:hAnsi="Times New Roman" w:cs="Times New Roman"/>
          <w:sz w:val="28"/>
          <w:szCs w:val="28"/>
          <w:lang w:val="ru-RU"/>
        </w:rPr>
        <w:t xml:space="preserve"> могут быть реализованы в виде</w:t>
      </w:r>
      <w:r>
        <w:rPr>
          <w:rFonts w:hint="default" w:ascii="Times New Roman" w:hAnsi="Times New Roman" w:cs="Times New Roman"/>
          <w:sz w:val="28"/>
          <w:szCs w:val="28"/>
        </w:rPr>
        <w:t>:</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Игры </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Конкурс</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Фестиваль</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Соревнование</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Экскурсия</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Концерт</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Выставка</w:t>
      </w:r>
    </w:p>
    <w:p>
      <w:pPr>
        <w:pStyle w:val="16"/>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Викторина и т.д.</w:t>
      </w: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sz w:val="28"/>
          <w:szCs w:val="28"/>
        </w:rPr>
        <w:t>2.2.</w:t>
      </w:r>
      <w:r>
        <w:rPr>
          <w:rFonts w:hint="default" w:ascii="Times New Roman" w:hAnsi="Times New Roman" w:cs="Times New Roman"/>
          <w:b/>
          <w:sz w:val="28"/>
          <w:szCs w:val="28"/>
        </w:rPr>
        <w:t>Условия реализации образовательной программы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Развитие системы дополнительного образования </w:t>
      </w:r>
      <w:r>
        <w:rPr>
          <w:rFonts w:hint="default" w:ascii="Times New Roman" w:hAnsi="Times New Roman" w:cs="Times New Roman"/>
          <w:sz w:val="28"/>
          <w:szCs w:val="28"/>
          <w:lang w:val="ru-RU"/>
        </w:rPr>
        <w:t>студентов</w:t>
      </w:r>
      <w:r>
        <w:rPr>
          <w:rFonts w:hint="default" w:ascii="Times New Roman" w:hAnsi="Times New Roman" w:cs="Times New Roman"/>
          <w:sz w:val="28"/>
          <w:szCs w:val="28"/>
        </w:rPr>
        <w:t xml:space="preserve"> зависит от успешности решения целого ряда задач организационного, кадрового, материально-технического, программно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методического, психологического характера.</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Организационно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 xml:space="preserve">педагогические условия направлены на развитие системы дополнительного образования детей в </w:t>
      </w:r>
      <w:r>
        <w:rPr>
          <w:rFonts w:hint="default" w:ascii="Times New Roman" w:hAnsi="Times New Roman" w:cs="Times New Roman"/>
          <w:sz w:val="28"/>
          <w:szCs w:val="28"/>
          <w:lang w:val="ru-RU"/>
        </w:rPr>
        <w:t>колледже</w:t>
      </w:r>
      <w:r>
        <w:rPr>
          <w:rFonts w:hint="default" w:ascii="Times New Roman" w:hAnsi="Times New Roman" w:cs="Times New Roman"/>
          <w:sz w:val="28"/>
          <w:szCs w:val="28"/>
        </w:rPr>
        <w:t xml:space="preserve"> и способствуют созданию единого воспитательного и образовательного пространства. Для этого ежегодно анализируется социокультурная ситуация, учитываются интересы и потребности детей и их родителей (законных представителей) в дополнительном образовании. Важно также учесть особенности </w:t>
      </w:r>
      <w:r>
        <w:rPr>
          <w:rFonts w:hint="default" w:ascii="Times New Roman" w:hAnsi="Times New Roman" w:cs="Times New Roman"/>
          <w:sz w:val="28"/>
          <w:szCs w:val="28"/>
          <w:lang w:val="ru-RU"/>
        </w:rPr>
        <w:t>колледжа</w:t>
      </w:r>
      <w:r>
        <w:rPr>
          <w:rFonts w:hint="default" w:ascii="Times New Roman" w:hAnsi="Times New Roman" w:cs="Times New Roman"/>
          <w:sz w:val="28"/>
          <w:szCs w:val="28"/>
        </w:rPr>
        <w:t>, его приоритетные направления работы, основные задачи, которые оно призвано решать, а также сложившиеся традиции, материально-технические и кадровые возможности.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Данные условия способствуют возможности  взаимопроникновения, интеграции </w:t>
      </w:r>
      <w:r>
        <w:rPr>
          <w:rFonts w:hint="default" w:ascii="Times New Roman" w:hAnsi="Times New Roman" w:cs="Times New Roman"/>
          <w:sz w:val="28"/>
          <w:szCs w:val="28"/>
          <w:lang w:val="ru-RU"/>
        </w:rPr>
        <w:t>профессионального</w:t>
      </w:r>
      <w:r>
        <w:rPr>
          <w:rFonts w:hint="default" w:ascii="Times New Roman" w:hAnsi="Times New Roman" w:cs="Times New Roman"/>
          <w:sz w:val="28"/>
          <w:szCs w:val="28"/>
        </w:rPr>
        <w:t xml:space="preserve"> и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Занятиями по программам дополнительного образования охвачены студенты в возрасте от 16 до 18 лет. Каждый </w:t>
      </w:r>
      <w:r>
        <w:rPr>
          <w:rFonts w:hint="default" w:ascii="Times New Roman" w:hAnsi="Times New Roman" w:cs="Times New Roman"/>
          <w:sz w:val="28"/>
          <w:szCs w:val="28"/>
          <w:lang w:val="ru-RU"/>
        </w:rPr>
        <w:t>студент</w:t>
      </w:r>
      <w:r>
        <w:rPr>
          <w:rFonts w:hint="default" w:ascii="Times New Roman" w:hAnsi="Times New Roman" w:cs="Times New Roman"/>
          <w:sz w:val="28"/>
          <w:szCs w:val="28"/>
        </w:rPr>
        <w:t xml:space="preserve"> может заниматься в одной или нескольких группах. Однако в соответствии с СанПиН, посещение ребенком занятий более чем в 2-х объединениях (секций, студий и т.д.) не рекомендуется. Предпочтительно совмещение занятий спортивного и неспортивного профиля.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Продолжительность занятий исчисляется в академических часах – 40 – 45 минут. Учебный год в объединениях дополнительного образования начинается  с 14 сентября и заканчивается 31 мая текущего года.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Занятия проходят в следующих формах организации образовательного процесса (в зависимости от содержания программы): индивидуальные, групповые, массовые. Виды занятий по программе определяются содержанием программы и могут предусматривать лекции, практические и семинарские занятия, лабораторные работы, круглые столы, мастер-классы, мастерские, деловые и ролевые игры, тренинги, выполнение самостоятельной работы, концерты, выставки, творческие отчеты, соревнования и другие виды учебных занятий и учебных работ.</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Срок освоения программы (количество недель, месяцев, лет) определяется  содержанием программы и обеспечивает возможность достижения планируемых результатов. Периодичность и продолжительность занятий определяется содержанием программы.</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Прием </w:t>
      </w:r>
      <w:r>
        <w:rPr>
          <w:rFonts w:hint="default" w:ascii="Times New Roman" w:hAnsi="Times New Roman" w:cs="Times New Roman"/>
          <w:sz w:val="28"/>
          <w:szCs w:val="28"/>
          <w:lang w:val="ru-RU"/>
        </w:rPr>
        <w:t>студентов</w:t>
      </w:r>
      <w:r>
        <w:rPr>
          <w:rFonts w:hint="default" w:ascii="Times New Roman" w:hAnsi="Times New Roman" w:cs="Times New Roman"/>
          <w:sz w:val="28"/>
          <w:szCs w:val="28"/>
        </w:rPr>
        <w:t xml:space="preserve"> в объединения осуществляется по желанию обучающихся (родителей (законных представителей)). </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Обучение ведется в соответствии с календарным ученым графиком и учебным планом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 колледже созданы необходимые условия для организации дополнительного образования: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b/>
          <w:i/>
          <w:sz w:val="28"/>
          <w:szCs w:val="28"/>
        </w:rPr>
        <w:t>Кадровые условия</w:t>
      </w:r>
      <w:r>
        <w:rPr>
          <w:rFonts w:hint="default" w:ascii="Times New Roman" w:hAnsi="Times New Roman" w:cs="Times New Roman"/>
          <w:sz w:val="28"/>
          <w:szCs w:val="28"/>
        </w:rPr>
        <w:t xml:space="preserve"> – направлены на профессиональный рост педагогов дополнительного образования. Поддерживается творческое сотрудничество педагогов дополнительного образования с учителями</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 xml:space="preserve">предметниками, </w:t>
      </w:r>
      <w:r>
        <w:rPr>
          <w:rFonts w:hint="default" w:ascii="Times New Roman" w:hAnsi="Times New Roman" w:cs="Times New Roman"/>
          <w:sz w:val="28"/>
          <w:szCs w:val="28"/>
          <w:lang w:val="ru-RU"/>
        </w:rPr>
        <w:t>кураторами</w:t>
      </w:r>
      <w:r>
        <w:rPr>
          <w:rFonts w:hint="default" w:ascii="Times New Roman" w:hAnsi="Times New Roman" w:cs="Times New Roman"/>
          <w:sz w:val="28"/>
          <w:szCs w:val="28"/>
        </w:rPr>
        <w:t>, совместное обсуждение волнующих всех проблем (воспитательных, дидактических, общекультурных).</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b/>
          <w:i/>
          <w:sz w:val="28"/>
          <w:szCs w:val="28"/>
        </w:rPr>
        <w:t>Психологические условия</w:t>
      </w:r>
      <w:r>
        <w:rPr>
          <w:rFonts w:hint="default" w:ascii="Times New Roman" w:hAnsi="Times New Roman" w:cs="Times New Roman"/>
          <w:sz w:val="28"/>
          <w:szCs w:val="28"/>
        </w:rPr>
        <w:t xml:space="preserve"> направлены на создание комфортной обстановки, и, в частности, в рамках дополнительного образования детей, способствующей творческому и профессиональному росту педагога. Об успехах в области дополнительного образования </w:t>
      </w:r>
      <w:r>
        <w:rPr>
          <w:rFonts w:hint="default" w:ascii="Times New Roman" w:hAnsi="Times New Roman" w:cs="Times New Roman"/>
          <w:sz w:val="28"/>
          <w:szCs w:val="28"/>
          <w:lang w:val="ru-RU"/>
        </w:rPr>
        <w:t>колледжа</w:t>
      </w:r>
      <w:r>
        <w:rPr>
          <w:rFonts w:hint="default" w:ascii="Times New Roman" w:hAnsi="Times New Roman" w:cs="Times New Roman"/>
          <w:sz w:val="28"/>
          <w:szCs w:val="28"/>
        </w:rPr>
        <w:t xml:space="preserve"> информируются все участники образовательных отношений.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b/>
          <w:i/>
          <w:sz w:val="28"/>
          <w:szCs w:val="28"/>
        </w:rPr>
        <w:t>Материально-технические условия</w:t>
      </w:r>
      <w:r>
        <w:rPr>
          <w:rFonts w:hint="default" w:ascii="Times New Roman" w:hAnsi="Times New Roman" w:cs="Times New Roman"/>
          <w:sz w:val="28"/>
          <w:szCs w:val="28"/>
        </w:rPr>
        <w:t xml:space="preserve"> обеспечивают:</w:t>
      </w:r>
    </w:p>
    <w:p>
      <w:pPr>
        <w:pStyle w:val="16"/>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возможность достижения обучающимися определенных результатов;</w:t>
      </w:r>
    </w:p>
    <w:p>
      <w:pPr>
        <w:pStyle w:val="16"/>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соблюдение санитарно-гигиенических норм, требований пожарной и электробезопасности, охраны здоровья обучающихся и охраны труда работников.</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Для занятий по художественной направленности имеется  актовый зал</w:t>
      </w:r>
      <w:r>
        <w:rPr>
          <w:rFonts w:hint="default" w:ascii="Times New Roman" w:hAnsi="Times New Roman" w:cs="Times New Roman"/>
          <w:sz w:val="28"/>
          <w:szCs w:val="28"/>
          <w:lang w:val="ru-RU"/>
        </w:rPr>
        <w:t>.</w:t>
      </w:r>
      <w:r>
        <w:rPr>
          <w:rFonts w:hint="default" w:ascii="Times New Roman" w:hAnsi="Times New Roman" w:cs="Times New Roman"/>
          <w:sz w:val="28"/>
          <w:szCs w:val="28"/>
        </w:rPr>
        <w:t xml:space="preserve"> Актовый зал  имеет оборудование для проведения массовых мероприятий: микрофоны, колонки, ноутбук, микшерный пульт, микрофонные стойки.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rPr>
        <w:t>Спортивный зал включает набор спортивного инвентаря: мячи волейбольные, мячи баскетбольные, скакалки, сетка волейбольная, маты, канат, скамейки, а также спортивные комплексы для лазания, подтягивания.</w:t>
      </w:r>
      <w:r>
        <w:rPr>
          <w:rFonts w:hint="default" w:ascii="Times New Roman" w:hAnsi="Times New Roman" w:cs="Times New Roman"/>
          <w:sz w:val="28"/>
          <w:szCs w:val="28"/>
          <w:lang w:val="ru-RU"/>
        </w:rPr>
        <w:t xml:space="preserve"> Так имеется тренажерный зал.</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rPr>
        <w:t>Для реализации курс</w:t>
      </w:r>
      <w:r>
        <w:rPr>
          <w:rFonts w:hint="default" w:ascii="Times New Roman" w:hAnsi="Times New Roman" w:cs="Times New Roman"/>
          <w:sz w:val="28"/>
          <w:szCs w:val="28"/>
          <w:lang w:val="ru-RU"/>
        </w:rPr>
        <w:t>а</w:t>
      </w:r>
      <w:r>
        <w:rPr>
          <w:rFonts w:hint="default" w:ascii="Times New Roman" w:hAnsi="Times New Roman" w:cs="Times New Roman"/>
          <w:sz w:val="28"/>
          <w:szCs w:val="28"/>
        </w:rPr>
        <w:t xml:space="preserve"> «</w:t>
      </w:r>
      <w:r>
        <w:rPr>
          <w:rFonts w:hint="default" w:ascii="Times New Roman" w:hAnsi="Times New Roman" w:cs="Times New Roman"/>
          <w:sz w:val="28"/>
          <w:szCs w:val="28"/>
          <w:lang w:val="ru-RU"/>
        </w:rPr>
        <w:t>Юнармия</w:t>
      </w:r>
      <w:r>
        <w:rPr>
          <w:rFonts w:hint="default" w:ascii="Times New Roman" w:hAnsi="Times New Roman" w:cs="Times New Roman"/>
          <w:sz w:val="28"/>
          <w:szCs w:val="28"/>
        </w:rPr>
        <w:t>» имеются в  автомат АК</w:t>
      </w:r>
      <w:r>
        <w:rPr>
          <w:rFonts w:hint="default" w:ascii="Times New Roman" w:hAnsi="Times New Roman" w:cs="Times New Roman"/>
          <w:sz w:val="28"/>
          <w:szCs w:val="28"/>
          <w:lang w:val="ru-RU"/>
        </w:rPr>
        <w:t>М</w:t>
      </w:r>
      <w:r>
        <w:rPr>
          <w:rFonts w:hint="default" w:ascii="Times New Roman" w:hAnsi="Times New Roman" w:cs="Times New Roman"/>
          <w:sz w:val="28"/>
          <w:szCs w:val="28"/>
        </w:rPr>
        <w:t>-7</w:t>
      </w:r>
      <w:r>
        <w:rPr>
          <w:rFonts w:hint="default" w:ascii="Times New Roman" w:hAnsi="Times New Roman" w:cs="Times New Roman"/>
          <w:sz w:val="28"/>
          <w:szCs w:val="28"/>
          <w:lang w:val="ru-RU"/>
        </w:rPr>
        <w:t>4, стрелковый тир и отдельный кабинет для проведения собраний.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 xml:space="preserve"> Планируемые результаты освоения программы</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Одним из ключевых элементов дополнительной общеобразовательной общеразвивающей программы являются планируемые результаты ее освоения обучающимися, которые представляют собой систему ведущих целевых установок освоения всех элементов, составляющих содержательно-деятельностную основу программы, письменную формулировку предполагаемых достижений обучающегося, которые он сможет продемонстрировать. При проектировании и реализации  дополнительных программ необходимо ориентироваться на метапредметные, предметные и личностные результаты.</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Метапредметные результаты означают усвоенные  обучающимися способы деятельности, применяемые ими как в рамках образовательного процесса, так и при решении жизненных ситуаций; могут быть представлены в виде совокупности способов  универсальных учебных действий и коммуникативных навыков, которые обеспечивают способность обучающихся к самостоятельному усвоению новых знаний и умений.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Личностные результаты выключают готовность и способность обучающихся к саморазвитию и личностному самоопределению, могут быть представлены следующими компонентами: мотивационно-ценностными (потребность в самореализации, саморазвитии, самосовершенствовании, мотивация достижения, ценностные ориентации); когнитивными (знания, рефлексия деятельности); эмоционально-волевыми (уровень притязаний, самооценка, эмоциональное отношение  к достижению, волевые усилия).</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Предметные результаты содержат в себе систему основных элементов знаний, которая формируется через усвоение учебного материала, и систему формируемых действий, которые преломляются через специфику предмета и направлены на их применение и преобразование; могут включать теоретические знания по программе и практические умения, предусмотренные программой.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Оценка образовательных результатов обучающихся по дополнительной общеразвивающей программе носит вариативный характер. Инструменты оценки достижений  подростков способствуют росту их самооценки и познавательных интересов в дополнительном образовании, а также возможности диагностировать мотивацию достижений личности.</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Согласно Федеральному закону № 273 – ФЗ итоговая аттестация по дополнительным общеразвивающим программам не предусматривает проведение итоговой аттестации. Промежуточная аттестация может проводиться в формах, определенных учебным планом (выставки, фестиваль достижений, концерт и т.д.)</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Реализация дополнительной общеразвивающей программы </w:t>
      </w:r>
      <w:r>
        <w:rPr>
          <w:rFonts w:hint="default" w:ascii="Times New Roman" w:hAnsi="Times New Roman" w:cs="Times New Roman"/>
          <w:sz w:val="28"/>
          <w:szCs w:val="28"/>
          <w:lang w:val="ru-RU"/>
        </w:rPr>
        <w:t>ГАПОУ «Бавлинский аграрный колледж»</w:t>
      </w:r>
      <w:r>
        <w:rPr>
          <w:rFonts w:hint="default" w:ascii="Times New Roman" w:hAnsi="Times New Roman" w:cs="Times New Roman"/>
          <w:sz w:val="28"/>
          <w:szCs w:val="28"/>
        </w:rPr>
        <w:t xml:space="preserve"> позволит достичь следующих результатов:</w:t>
      </w:r>
    </w:p>
    <w:p>
      <w:pPr>
        <w:pStyle w:val="16"/>
        <w:keepNext w:val="0"/>
        <w:keepLines w:val="0"/>
        <w:pageBreakBefore w:val="0"/>
        <w:widowControl/>
        <w:numPr>
          <w:ilvl w:val="0"/>
          <w:numId w:val="6"/>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Нормативно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правовое обеспечение: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сохранить государственные гарантии доступности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совершенствовать нормативную правовую базу, способствующую развитию дополнительного образования.</w:t>
      </w:r>
    </w:p>
    <w:p>
      <w:pPr>
        <w:pStyle w:val="16"/>
        <w:keepNext w:val="0"/>
        <w:keepLines w:val="0"/>
        <w:pageBreakBefore w:val="0"/>
        <w:widowControl/>
        <w:numPr>
          <w:ilvl w:val="0"/>
          <w:numId w:val="6"/>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Ресурсное обеспечение:</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создать единое информационно-образовательное пространство </w:t>
      </w:r>
      <w:r>
        <w:rPr>
          <w:rFonts w:hint="default" w:ascii="Times New Roman" w:hAnsi="Times New Roman" w:cs="Times New Roman"/>
          <w:sz w:val="28"/>
          <w:szCs w:val="28"/>
          <w:lang w:val="ru-RU"/>
        </w:rPr>
        <w:t>профессионального</w:t>
      </w:r>
      <w:r>
        <w:rPr>
          <w:rFonts w:hint="default" w:ascii="Times New Roman" w:hAnsi="Times New Roman" w:cs="Times New Roman"/>
          <w:sz w:val="28"/>
          <w:szCs w:val="28"/>
        </w:rPr>
        <w:t xml:space="preserve"> и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улучшить материально-техническое оснащение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создать условия для поддержки профессионального развития педагогических  кадров;</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создать условия, стимулирующие развитие разных видов направленности  дополнительных общеразвивающих программ.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3. Обеспечение качества и непрерывности дополнительного образования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организовать дополнительное образование в соответствии с социальным заказом;</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содействовать развитию инновационного движения  в дополнительном образовании детей;</w:t>
      </w:r>
    </w:p>
    <w:p>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внедрять интегрированные программы дополнительного образования, направленные на социально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педагогическую поддержку детей.</w:t>
      </w:r>
    </w:p>
    <w:p>
      <w:pPr>
        <w:pStyle w:val="16"/>
        <w:keepNext w:val="0"/>
        <w:keepLines w:val="0"/>
        <w:pageBreakBefore w:val="0"/>
        <w:widowControl/>
        <w:numPr>
          <w:ilvl w:val="0"/>
          <w:numId w:val="6"/>
        </w:numPr>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Организационный раздел образовательной программы дополнительного образования</w:t>
      </w:r>
    </w:p>
    <w:p>
      <w:pPr>
        <w:pStyle w:val="1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125"/>
        <w:jc w:val="center"/>
        <w:textAlignment w:val="auto"/>
        <w:outlineLvl w:val="9"/>
        <w:rPr>
          <w:rFonts w:hint="default" w:ascii="Times New Roman" w:hAnsi="Times New Roman" w:cs="Times New Roman"/>
          <w:b/>
          <w:sz w:val="28"/>
          <w:szCs w:val="28"/>
        </w:rPr>
      </w:pPr>
    </w:p>
    <w:p>
      <w:pPr>
        <w:pStyle w:val="1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125"/>
        <w:jc w:val="center"/>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t xml:space="preserve">Учебный план </w:t>
      </w:r>
      <w:r>
        <w:rPr>
          <w:rFonts w:hint="default" w:ascii="Times New Roman" w:hAnsi="Times New Roman" w:cs="Times New Roman"/>
          <w:b/>
          <w:sz w:val="28"/>
          <w:szCs w:val="28"/>
          <w:lang w:val="ru-RU"/>
        </w:rPr>
        <w:t xml:space="preserve">ГАПОУ </w:t>
      </w:r>
      <w:r>
        <w:rPr>
          <w:rFonts w:hint="default" w:ascii="Times New Roman" w:hAnsi="Times New Roman" w:cs="Times New Roman"/>
          <w:b/>
          <w:sz w:val="28"/>
          <w:szCs w:val="28"/>
        </w:rPr>
        <w:t>«</w:t>
      </w:r>
      <w:r>
        <w:rPr>
          <w:rFonts w:hint="default" w:ascii="Times New Roman" w:hAnsi="Times New Roman" w:cs="Times New Roman"/>
          <w:b/>
          <w:sz w:val="28"/>
          <w:szCs w:val="28"/>
          <w:lang w:val="ru-RU"/>
        </w:rPr>
        <w:t>Бавлинский аграрный колледж</w:t>
      </w:r>
      <w:r>
        <w:rPr>
          <w:rFonts w:hint="default" w:ascii="Times New Roman" w:hAnsi="Times New Roman" w:cs="Times New Roman"/>
          <w:b/>
          <w:sz w:val="28"/>
          <w:szCs w:val="28"/>
        </w:rPr>
        <w:t>» по реализации образовательной программы дополнительного</w:t>
      </w:r>
      <w:r>
        <w:rPr>
          <w:rFonts w:hint="default" w:ascii="Times New Roman" w:hAnsi="Times New Roman" w:cs="Times New Roman"/>
          <w:b/>
          <w:sz w:val="28"/>
          <w:szCs w:val="28"/>
          <w:lang w:val="ru-RU"/>
        </w:rPr>
        <w:t xml:space="preserve"> </w:t>
      </w:r>
      <w:r>
        <w:rPr>
          <w:rFonts w:hint="default" w:ascii="Times New Roman" w:hAnsi="Times New Roman" w:cs="Times New Roman"/>
          <w:b/>
          <w:sz w:val="28"/>
          <w:szCs w:val="28"/>
        </w:rPr>
        <w:t>образования</w:t>
      </w:r>
      <w:r>
        <w:rPr>
          <w:rFonts w:hint="default" w:ascii="Times New Roman" w:hAnsi="Times New Roman" w:cs="Times New Roman"/>
          <w:b/>
          <w:sz w:val="28"/>
          <w:szCs w:val="28"/>
          <w:lang w:val="ru-RU"/>
        </w:rPr>
        <w:t xml:space="preserve"> </w:t>
      </w:r>
      <w:r>
        <w:rPr>
          <w:rFonts w:hint="default" w:ascii="Times New Roman" w:hAnsi="Times New Roman" w:cs="Times New Roman"/>
          <w:b/>
          <w:sz w:val="28"/>
          <w:szCs w:val="28"/>
        </w:rPr>
        <w:t>на 20</w:t>
      </w:r>
      <w:r>
        <w:rPr>
          <w:rFonts w:hint="default" w:ascii="Times New Roman" w:hAnsi="Times New Roman" w:cs="Times New Roman"/>
          <w:b/>
          <w:sz w:val="28"/>
          <w:szCs w:val="28"/>
          <w:lang w:val="ru-RU"/>
        </w:rPr>
        <w:t>20</w:t>
      </w:r>
      <w:r>
        <w:rPr>
          <w:rFonts w:hint="default" w:ascii="Times New Roman" w:hAnsi="Times New Roman" w:cs="Times New Roman"/>
          <w:b/>
          <w:sz w:val="28"/>
          <w:szCs w:val="28"/>
        </w:rPr>
        <w:t xml:space="preserve"> – 20</w:t>
      </w:r>
      <w:r>
        <w:rPr>
          <w:rFonts w:hint="default" w:ascii="Times New Roman" w:hAnsi="Times New Roman" w:cs="Times New Roman"/>
          <w:b/>
          <w:sz w:val="28"/>
          <w:szCs w:val="28"/>
          <w:lang w:val="ru-RU"/>
        </w:rPr>
        <w:t>21</w:t>
      </w:r>
      <w:r>
        <w:rPr>
          <w:rFonts w:hint="default" w:ascii="Times New Roman" w:hAnsi="Times New Roman" w:cs="Times New Roman"/>
          <w:b/>
          <w:sz w:val="28"/>
          <w:szCs w:val="28"/>
        </w:rPr>
        <w:t xml:space="preserve"> учебный год</w:t>
      </w:r>
    </w:p>
    <w:p>
      <w:pPr>
        <w:pStyle w:val="16"/>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outlineLvl w:val="9"/>
        <w:rPr>
          <w:rFonts w:hint="default" w:ascii="Times New Roman" w:hAnsi="Times New Roman" w:cs="Times New Roman"/>
          <w:b/>
          <w:sz w:val="28"/>
          <w:szCs w:val="28"/>
        </w:rPr>
      </w:pPr>
    </w:p>
    <w:p>
      <w:pPr>
        <w:pStyle w:val="16"/>
        <w:keepNext w:val="0"/>
        <w:keepLines w:val="0"/>
        <w:pageBreakBefore w:val="0"/>
        <w:widowControl/>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Учебный план по реализации образовательной программы дополнительного образования </w:t>
      </w:r>
      <w:r>
        <w:rPr>
          <w:rFonts w:hint="default" w:ascii="Times New Roman" w:hAnsi="Times New Roman" w:cs="Times New Roman"/>
          <w:sz w:val="28"/>
          <w:szCs w:val="28"/>
          <w:lang w:val="ru-RU"/>
        </w:rPr>
        <w:t>колледжа</w:t>
      </w:r>
      <w:r>
        <w:rPr>
          <w:rFonts w:hint="default" w:ascii="Times New Roman" w:hAnsi="Times New Roman" w:cs="Times New Roman"/>
          <w:sz w:val="28"/>
          <w:szCs w:val="28"/>
        </w:rPr>
        <w:t xml:space="preserve"> направлен на обеспечение доступности, эффективности и качества дополнительного образования, создание максимально благоприятных условий для раскрытия природных способностей ребенка, индивидуализации обучения, развития творческого потенциала личности </w:t>
      </w:r>
      <w:r>
        <w:rPr>
          <w:rFonts w:hint="default" w:ascii="Times New Roman" w:hAnsi="Times New Roman" w:cs="Times New Roman"/>
          <w:sz w:val="28"/>
          <w:szCs w:val="28"/>
          <w:lang w:val="ru-RU"/>
        </w:rPr>
        <w:t>студентов</w:t>
      </w:r>
      <w:r>
        <w:rPr>
          <w:rFonts w:hint="default" w:ascii="Times New Roman" w:hAnsi="Times New Roman" w:cs="Times New Roman"/>
          <w:sz w:val="28"/>
          <w:szCs w:val="28"/>
        </w:rPr>
        <w:t>.</w:t>
      </w:r>
    </w:p>
    <w:p>
      <w:pPr>
        <w:pStyle w:val="16"/>
        <w:keepNext w:val="0"/>
        <w:keepLines w:val="0"/>
        <w:pageBreakBefore w:val="0"/>
        <w:widowControl/>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Учебный план ориентирован на пятидневную рабочую неделю и составлен с учетом кадрового, программно</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методического и материально- технического обеспечения образовательного процесса.</w:t>
      </w:r>
    </w:p>
    <w:p>
      <w:pPr>
        <w:pStyle w:val="16"/>
        <w:keepNext w:val="0"/>
        <w:keepLines w:val="0"/>
        <w:pageBreakBefore w:val="0"/>
        <w:widowControl/>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Содержание учебного плана дополнительного образования детей включает в себя следующие </w:t>
      </w:r>
      <w:r>
        <w:rPr>
          <w:rFonts w:hint="default" w:ascii="Times New Roman" w:hAnsi="Times New Roman" w:cs="Times New Roman"/>
          <w:b/>
          <w:i/>
          <w:sz w:val="28"/>
          <w:szCs w:val="28"/>
        </w:rPr>
        <w:t>направленности</w:t>
      </w:r>
      <w:r>
        <w:rPr>
          <w:rFonts w:hint="default" w:ascii="Times New Roman" w:hAnsi="Times New Roman" w:cs="Times New Roman"/>
          <w:sz w:val="28"/>
          <w:szCs w:val="28"/>
        </w:rPr>
        <w:t>:</w:t>
      </w:r>
    </w:p>
    <w:p>
      <w:pPr>
        <w:pStyle w:val="1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Физкультурно-спортивная направленность</w:t>
      </w:r>
    </w:p>
    <w:p>
      <w:pPr>
        <w:pStyle w:val="1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Туристско-краеведческая направленность</w:t>
      </w:r>
    </w:p>
    <w:p>
      <w:pPr>
        <w:pStyle w:val="1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350" w:firstLineChars="125"/>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Социально-педагогическая направленность</w:t>
      </w:r>
    </w:p>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Учебный план по реализации образовательной программы дополнительного образования на 20</w:t>
      </w:r>
      <w:r>
        <w:rPr>
          <w:rFonts w:hint="default" w:ascii="Times New Roman" w:hAnsi="Times New Roman" w:cs="Times New Roman"/>
          <w:b/>
          <w:sz w:val="28"/>
          <w:szCs w:val="28"/>
          <w:lang w:val="ru-RU"/>
        </w:rPr>
        <w:t>20</w:t>
      </w:r>
      <w:r>
        <w:rPr>
          <w:rFonts w:hint="default" w:ascii="Times New Roman" w:hAnsi="Times New Roman" w:cs="Times New Roman"/>
          <w:b/>
          <w:sz w:val="28"/>
          <w:szCs w:val="28"/>
        </w:rPr>
        <w:t xml:space="preserve"> – 20</w:t>
      </w:r>
      <w:r>
        <w:rPr>
          <w:rFonts w:hint="default" w:ascii="Times New Roman" w:hAnsi="Times New Roman" w:cs="Times New Roman"/>
          <w:b/>
          <w:sz w:val="28"/>
          <w:szCs w:val="28"/>
          <w:lang w:val="ru-RU"/>
        </w:rPr>
        <w:t>21</w:t>
      </w:r>
      <w:r>
        <w:rPr>
          <w:rFonts w:hint="default" w:ascii="Times New Roman" w:hAnsi="Times New Roman" w:cs="Times New Roman"/>
          <w:b/>
          <w:sz w:val="28"/>
          <w:szCs w:val="28"/>
        </w:rPr>
        <w:t xml:space="preserve"> учебный год</w:t>
      </w:r>
    </w:p>
    <w:tbl>
      <w:tblPr>
        <w:tblStyle w:val="18"/>
        <w:tblpPr w:leftFromText="180" w:rightFromText="180" w:vertAnchor="text" w:horzAnchor="page" w:tblpX="639" w:tblpY="581"/>
        <w:tblOverlap w:val="never"/>
        <w:tblW w:w="11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3180"/>
        <w:gridCol w:w="2100"/>
        <w:gridCol w:w="1591"/>
        <w:gridCol w:w="1272"/>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15" w:type="dxa"/>
            <w:vAlign w:val="center"/>
          </w:tcPr>
          <w:p>
            <w:pPr>
              <w:pStyle w:val="17"/>
              <w:jc w:val="center"/>
              <w:rPr>
                <w:rFonts w:hint="default" w:ascii="Times New Roman" w:hAnsi="Times New Roman" w:cs="Times New Roman"/>
                <w:b/>
                <w:i/>
                <w:sz w:val="24"/>
                <w:szCs w:val="24"/>
              </w:rPr>
            </w:pPr>
            <w:r>
              <w:rPr>
                <w:rFonts w:hint="default" w:ascii="Times New Roman" w:hAnsi="Times New Roman" w:cs="Times New Roman"/>
                <w:b/>
                <w:i/>
                <w:sz w:val="24"/>
                <w:szCs w:val="24"/>
              </w:rPr>
              <w:t>Направленность</w:t>
            </w:r>
          </w:p>
        </w:tc>
        <w:tc>
          <w:tcPr>
            <w:tcW w:w="3180" w:type="dxa"/>
            <w:vAlign w:val="center"/>
          </w:tcPr>
          <w:p>
            <w:pPr>
              <w:pStyle w:val="17"/>
              <w:jc w:val="center"/>
              <w:rPr>
                <w:rFonts w:hint="default" w:ascii="Times New Roman" w:hAnsi="Times New Roman" w:cs="Times New Roman"/>
                <w:b/>
                <w:i/>
                <w:sz w:val="24"/>
                <w:szCs w:val="24"/>
              </w:rPr>
            </w:pPr>
            <w:r>
              <w:rPr>
                <w:rFonts w:hint="default" w:ascii="Times New Roman" w:hAnsi="Times New Roman" w:cs="Times New Roman"/>
                <w:b/>
                <w:i/>
                <w:sz w:val="24"/>
                <w:szCs w:val="24"/>
              </w:rPr>
              <w:t>Название объединения</w:t>
            </w:r>
          </w:p>
        </w:tc>
        <w:tc>
          <w:tcPr>
            <w:tcW w:w="2100" w:type="dxa"/>
            <w:vAlign w:val="center"/>
          </w:tcPr>
          <w:p>
            <w:pPr>
              <w:spacing w:after="0" w:line="240" w:lineRule="auto"/>
              <w:jc w:val="center"/>
              <w:rPr>
                <w:rFonts w:hint="default" w:ascii="Times New Roman" w:hAnsi="Times New Roman" w:cs="Times New Roman"/>
                <w:b/>
                <w:i/>
                <w:sz w:val="24"/>
                <w:szCs w:val="24"/>
              </w:rPr>
            </w:pPr>
            <w:r>
              <w:rPr>
                <w:rFonts w:hint="default" w:ascii="Times New Roman" w:hAnsi="Times New Roman" w:cs="Times New Roman"/>
                <w:b/>
                <w:i/>
                <w:sz w:val="24"/>
                <w:szCs w:val="24"/>
              </w:rPr>
              <w:t>Ф.И.О. педагога</w:t>
            </w:r>
          </w:p>
        </w:tc>
        <w:tc>
          <w:tcPr>
            <w:tcW w:w="1591" w:type="dxa"/>
            <w:vAlign w:val="center"/>
          </w:tcPr>
          <w:p>
            <w:pPr>
              <w:spacing w:after="0" w:line="240" w:lineRule="auto"/>
              <w:jc w:val="center"/>
              <w:rPr>
                <w:rFonts w:hint="default" w:ascii="Times New Roman" w:hAnsi="Times New Roman" w:cs="Times New Roman"/>
                <w:b/>
                <w:i/>
                <w:sz w:val="24"/>
                <w:szCs w:val="24"/>
              </w:rPr>
            </w:pPr>
            <w:r>
              <w:rPr>
                <w:rFonts w:hint="default" w:ascii="Times New Roman" w:hAnsi="Times New Roman" w:cs="Times New Roman"/>
                <w:b/>
                <w:i/>
                <w:sz w:val="24"/>
                <w:szCs w:val="24"/>
              </w:rPr>
              <w:t>Количество групп</w:t>
            </w:r>
          </w:p>
        </w:tc>
        <w:tc>
          <w:tcPr>
            <w:tcW w:w="1272" w:type="dxa"/>
            <w:vAlign w:val="center"/>
          </w:tcPr>
          <w:p>
            <w:pPr>
              <w:pStyle w:val="17"/>
              <w:jc w:val="center"/>
              <w:rPr>
                <w:rFonts w:hint="default" w:ascii="Times New Roman" w:hAnsi="Times New Roman" w:cs="Times New Roman"/>
                <w:b/>
                <w:i/>
                <w:sz w:val="24"/>
                <w:szCs w:val="24"/>
              </w:rPr>
            </w:pPr>
            <w:r>
              <w:rPr>
                <w:rFonts w:hint="default" w:ascii="Times New Roman" w:hAnsi="Times New Roman" w:cs="Times New Roman"/>
                <w:b/>
                <w:i/>
                <w:sz w:val="24"/>
                <w:szCs w:val="24"/>
              </w:rPr>
              <w:t>Количество часов в неделю</w:t>
            </w:r>
          </w:p>
        </w:tc>
        <w:tc>
          <w:tcPr>
            <w:tcW w:w="1367" w:type="dxa"/>
            <w:vAlign w:val="center"/>
          </w:tcPr>
          <w:p>
            <w:pPr>
              <w:pStyle w:val="17"/>
              <w:jc w:val="center"/>
              <w:rPr>
                <w:rFonts w:hint="default" w:ascii="Times New Roman" w:hAnsi="Times New Roman" w:cs="Times New Roman"/>
                <w:b/>
                <w:i/>
                <w:sz w:val="24"/>
                <w:szCs w:val="24"/>
              </w:rPr>
            </w:pPr>
            <w:r>
              <w:rPr>
                <w:rFonts w:hint="default" w:ascii="Times New Roman" w:hAnsi="Times New Roman" w:cs="Times New Roman"/>
                <w:b/>
                <w:i/>
                <w:sz w:val="24"/>
                <w:szCs w:val="24"/>
              </w:rPr>
              <w:t>Всего часов по программе в год</w:t>
            </w:r>
          </w:p>
          <w:p>
            <w:pPr>
              <w:pStyle w:val="17"/>
              <w:jc w:val="center"/>
              <w:rPr>
                <w:rFonts w:hint="default" w:ascii="Times New Roman" w:hAnsi="Times New Roman" w:cs="Times New Roman"/>
                <w:b/>
                <w:i/>
                <w:sz w:val="24"/>
                <w:szCs w:val="24"/>
              </w:rPr>
            </w:pPr>
            <w:r>
              <w:rPr>
                <w:rFonts w:hint="default" w:ascii="Times New Roman" w:hAnsi="Times New Roman" w:cs="Times New Roman"/>
                <w:b/>
                <w:i/>
                <w:sz w:val="24"/>
                <w:szCs w:val="24"/>
              </w:rPr>
              <w:t>(32 недели)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515" w:type="dxa"/>
            <w:vMerge w:val="restart"/>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Физкультурно – спортивная</w:t>
            </w:r>
          </w:p>
        </w:tc>
        <w:tc>
          <w:tcPr>
            <w:tcW w:w="3180"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Лыжи </w:t>
            </w:r>
          </w:p>
        </w:tc>
        <w:tc>
          <w:tcPr>
            <w:tcW w:w="2100" w:type="dxa"/>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Мельников В.И.</w:t>
            </w:r>
          </w:p>
        </w:tc>
        <w:tc>
          <w:tcPr>
            <w:tcW w:w="1591"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2"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w:t>
            </w:r>
          </w:p>
        </w:tc>
        <w:tc>
          <w:tcPr>
            <w:tcW w:w="1367"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515" w:type="dxa"/>
            <w:vMerge w:val="continue"/>
            <w:vAlign w:val="center"/>
          </w:tcPr>
          <w:p>
            <w:pPr>
              <w:pStyle w:val="17"/>
              <w:jc w:val="center"/>
              <w:rPr>
                <w:rFonts w:hint="default" w:ascii="Times New Roman" w:hAnsi="Times New Roman" w:cs="Times New Roman"/>
                <w:sz w:val="24"/>
                <w:szCs w:val="24"/>
              </w:rPr>
            </w:pPr>
          </w:p>
        </w:tc>
        <w:tc>
          <w:tcPr>
            <w:tcW w:w="3180"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Волейбол</w:t>
            </w:r>
          </w:p>
        </w:tc>
        <w:tc>
          <w:tcPr>
            <w:tcW w:w="2100" w:type="dxa"/>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lang w:val="ru-RU"/>
              </w:rPr>
              <w:t>Мельников В.И</w:t>
            </w:r>
          </w:p>
        </w:tc>
        <w:tc>
          <w:tcPr>
            <w:tcW w:w="1591"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272"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lang w:val="ru-RU"/>
              </w:rPr>
              <w:t>1</w:t>
            </w:r>
          </w:p>
        </w:tc>
        <w:tc>
          <w:tcPr>
            <w:tcW w:w="1367"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515" w:type="dxa"/>
            <w:vMerge w:val="continue"/>
            <w:vAlign w:val="center"/>
          </w:tcPr>
          <w:p>
            <w:pPr>
              <w:pStyle w:val="17"/>
              <w:jc w:val="center"/>
              <w:rPr>
                <w:rFonts w:hint="default" w:ascii="Times New Roman" w:hAnsi="Times New Roman" w:cs="Times New Roman"/>
                <w:sz w:val="24"/>
                <w:szCs w:val="24"/>
              </w:rPr>
            </w:pPr>
          </w:p>
        </w:tc>
        <w:tc>
          <w:tcPr>
            <w:tcW w:w="3180"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Легкая атлетика</w:t>
            </w:r>
          </w:p>
        </w:tc>
        <w:tc>
          <w:tcPr>
            <w:tcW w:w="2100" w:type="dxa"/>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lang w:val="ru-RU"/>
              </w:rPr>
              <w:t>Мельников В.И</w:t>
            </w:r>
          </w:p>
        </w:tc>
        <w:tc>
          <w:tcPr>
            <w:tcW w:w="1591"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272"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w:t>
            </w:r>
          </w:p>
        </w:tc>
        <w:tc>
          <w:tcPr>
            <w:tcW w:w="1367"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515"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Туристско - краеведческая</w:t>
            </w:r>
          </w:p>
        </w:tc>
        <w:tc>
          <w:tcPr>
            <w:tcW w:w="3180"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ru-RU"/>
              </w:rPr>
              <w:t>Музей</w:t>
            </w:r>
            <w:r>
              <w:rPr>
                <w:rFonts w:hint="default" w:ascii="Times New Roman" w:hAnsi="Times New Roman" w:cs="Times New Roman"/>
                <w:sz w:val="24"/>
                <w:szCs w:val="24"/>
              </w:rPr>
              <w:t>»</w:t>
            </w:r>
          </w:p>
        </w:tc>
        <w:tc>
          <w:tcPr>
            <w:tcW w:w="2100" w:type="dxa"/>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Мусифуллина Р.Н.</w:t>
            </w:r>
          </w:p>
        </w:tc>
        <w:tc>
          <w:tcPr>
            <w:tcW w:w="1591"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2"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w:t>
            </w:r>
          </w:p>
        </w:tc>
        <w:tc>
          <w:tcPr>
            <w:tcW w:w="1367"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rPr>
              <w:t>6</w:t>
            </w:r>
            <w:r>
              <w:rPr>
                <w:rFonts w:hint="default" w:ascii="Times New Roman" w:hAnsi="Times New Roman" w:cs="Times New Roman"/>
                <w:sz w:val="24"/>
                <w:szCs w:val="24"/>
                <w:lang w:val="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515" w:type="dxa"/>
            <w:vAlign w:val="center"/>
          </w:tcPr>
          <w:p>
            <w:pPr>
              <w:pStyle w:val="17"/>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Социально – </w:t>
            </w:r>
            <w:r>
              <w:rPr>
                <w:rFonts w:hint="default" w:ascii="Times New Roman" w:hAnsi="Times New Roman" w:cs="Times New Roman"/>
                <w:sz w:val="24"/>
                <w:szCs w:val="24"/>
                <w:lang w:val="ru-RU"/>
              </w:rPr>
              <w:t>п</w:t>
            </w:r>
            <w:r>
              <w:rPr>
                <w:rFonts w:hint="default" w:ascii="Times New Roman" w:hAnsi="Times New Roman" w:cs="Times New Roman"/>
                <w:sz w:val="24"/>
                <w:szCs w:val="24"/>
              </w:rPr>
              <w:t>едагогическая</w:t>
            </w:r>
          </w:p>
        </w:tc>
        <w:tc>
          <w:tcPr>
            <w:tcW w:w="3180"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«Юнармия»</w:t>
            </w:r>
          </w:p>
        </w:tc>
        <w:tc>
          <w:tcPr>
            <w:tcW w:w="2100" w:type="dxa"/>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Зиянгареев С.З.</w:t>
            </w:r>
          </w:p>
        </w:tc>
        <w:tc>
          <w:tcPr>
            <w:tcW w:w="1591" w:type="dxa"/>
            <w:vAlign w:val="center"/>
          </w:tcPr>
          <w:p>
            <w:pPr>
              <w:pStyle w:val="17"/>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72"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367" w:type="dxa"/>
            <w:vAlign w:val="center"/>
          </w:tcPr>
          <w:p>
            <w:pPr>
              <w:pStyle w:val="17"/>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32</w:t>
            </w:r>
          </w:p>
        </w:tc>
      </w:tr>
    </w:tbl>
    <w:p>
      <w:pPr>
        <w:spacing w:after="0" w:line="240" w:lineRule="auto"/>
        <w:ind w:firstLine="567"/>
        <w:jc w:val="center"/>
        <w:rPr>
          <w:rFonts w:hint="default" w:ascii="Times New Roman" w:hAnsi="Times New Roman" w:cs="Times New Roman"/>
          <w:b/>
          <w:sz w:val="28"/>
          <w:szCs w:val="28"/>
        </w:rPr>
      </w:pPr>
    </w:p>
    <w:p>
      <w:pPr>
        <w:spacing w:after="0" w:line="240" w:lineRule="auto"/>
        <w:ind w:firstLine="567"/>
        <w:jc w:val="center"/>
        <w:rPr>
          <w:rFonts w:hint="default" w:ascii="Times New Roman" w:hAnsi="Times New Roman" w:cs="Times New Roman"/>
          <w:b/>
          <w:sz w:val="28"/>
          <w:szCs w:val="28"/>
        </w:rPr>
      </w:pPr>
    </w:p>
    <w:p>
      <w:pPr>
        <w:spacing w:after="0" w:line="240" w:lineRule="auto"/>
        <w:ind w:firstLine="567"/>
        <w:jc w:val="center"/>
        <w:rPr>
          <w:rFonts w:hint="default" w:ascii="Times New Roman" w:hAnsi="Times New Roman" w:cs="Times New Roman"/>
          <w:b/>
          <w:sz w:val="28"/>
          <w:szCs w:val="28"/>
        </w:rPr>
      </w:pPr>
      <w:r>
        <w:rPr>
          <w:rFonts w:hint="default" w:ascii="Times New Roman" w:hAnsi="Times New Roman" w:cs="Times New Roman"/>
          <w:b/>
          <w:sz w:val="28"/>
          <w:szCs w:val="28"/>
        </w:rPr>
        <w:t>Аннотация к дополнительным общеобразовательным общеразвивающим программам</w:t>
      </w:r>
    </w:p>
    <w:p>
      <w:pPr>
        <w:spacing w:after="0" w:line="240" w:lineRule="auto"/>
        <w:ind w:firstLine="567"/>
        <w:jc w:val="center"/>
        <w:rPr>
          <w:rFonts w:hint="default" w:ascii="Times New Roman" w:hAnsi="Times New Roman" w:cs="Times New Roman"/>
          <w:b/>
          <w:sz w:val="28"/>
          <w:szCs w:val="28"/>
        </w:rPr>
      </w:pPr>
    </w:p>
    <w:tbl>
      <w:tblPr>
        <w:tblStyle w:val="15"/>
        <w:tblpPr w:leftFromText="180" w:rightFromText="180" w:vertAnchor="text" w:horzAnchor="page" w:tblpX="519" w:tblpY="637"/>
        <w:tblOverlap w:val="never"/>
        <w:tblW w:w="1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8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spacing w:after="0" w:line="240" w:lineRule="auto"/>
              <w:jc w:val="center"/>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b/>
                <w:sz w:val="24"/>
                <w:szCs w:val="24"/>
                <w:lang w:eastAsia="ru-RU"/>
              </w:rPr>
              <w:t>Название программы</w:t>
            </w:r>
          </w:p>
        </w:tc>
        <w:tc>
          <w:tcPr>
            <w:tcW w:w="8539" w:type="dxa"/>
          </w:tcPr>
          <w:p>
            <w:pPr>
              <w:spacing w:after="0" w:line="240" w:lineRule="auto"/>
              <w:jc w:val="center"/>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b/>
                <w:sz w:val="24"/>
                <w:szCs w:val="24"/>
                <w:lang w:eastAsia="ru-RU"/>
              </w:rPr>
              <w:t>Краткое содержание программы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57" w:type="dxa"/>
            <w:gridSpan w:val="2"/>
          </w:tcPr>
          <w:p>
            <w:pPr>
              <w:spacing w:after="0" w:line="240" w:lineRule="auto"/>
              <w:ind w:firstLine="709"/>
              <w:jc w:val="center"/>
              <w:rPr>
                <w:rFonts w:hint="default" w:ascii="Times New Roman" w:hAnsi="Times New Roman" w:eastAsia="Times New Roman" w:cs="Times New Roman"/>
                <w:b/>
                <w:i/>
                <w:sz w:val="24"/>
                <w:szCs w:val="24"/>
                <w:lang w:eastAsia="ru-RU"/>
              </w:rPr>
            </w:pPr>
            <w:r>
              <w:rPr>
                <w:rFonts w:hint="default" w:ascii="Times New Roman" w:hAnsi="Times New Roman" w:eastAsia="Times New Roman" w:cs="Times New Roman"/>
                <w:b/>
                <w:i/>
                <w:sz w:val="24"/>
                <w:szCs w:val="24"/>
                <w:lang w:eastAsia="ru-RU"/>
              </w:rPr>
              <w:t>Физкультурно</w:t>
            </w:r>
            <w:r>
              <w:rPr>
                <w:rFonts w:hint="default" w:ascii="Times New Roman" w:hAnsi="Times New Roman" w:eastAsia="Times New Roman" w:cs="Times New Roman"/>
                <w:b/>
                <w:i/>
                <w:sz w:val="24"/>
                <w:szCs w:val="24"/>
                <w:lang w:val="en-US" w:eastAsia="ru-RU"/>
              </w:rPr>
              <w:t xml:space="preserve"> </w:t>
            </w:r>
            <w:r>
              <w:rPr>
                <w:rFonts w:hint="default" w:ascii="Times New Roman" w:hAnsi="Times New Roman" w:eastAsia="Times New Roman" w:cs="Times New Roman"/>
                <w:b/>
                <w:i/>
                <w:sz w:val="24"/>
                <w:szCs w:val="24"/>
                <w:lang w:eastAsia="ru-RU"/>
              </w:rPr>
              <w:t>-</w:t>
            </w:r>
            <w:r>
              <w:rPr>
                <w:rFonts w:hint="default" w:ascii="Times New Roman" w:hAnsi="Times New Roman" w:eastAsia="Times New Roman" w:cs="Times New Roman"/>
                <w:b/>
                <w:i/>
                <w:sz w:val="24"/>
                <w:szCs w:val="24"/>
                <w:lang w:val="en-US" w:eastAsia="ru-RU"/>
              </w:rPr>
              <w:t xml:space="preserve"> </w:t>
            </w:r>
            <w:r>
              <w:rPr>
                <w:rFonts w:hint="default" w:ascii="Times New Roman" w:hAnsi="Times New Roman" w:eastAsia="Times New Roman" w:cs="Times New Roman"/>
                <w:b/>
                <w:i/>
                <w:sz w:val="24"/>
                <w:szCs w:val="24"/>
                <w:lang w:eastAsia="ru-RU"/>
              </w:rPr>
              <w:t>спортивная направленность</w:t>
            </w:r>
          </w:p>
          <w:p>
            <w:pPr>
              <w:spacing w:after="0" w:line="240" w:lineRule="auto"/>
              <w:jc w:val="center"/>
              <w:rPr>
                <w:rFonts w:hint="default" w:ascii="Times New Roman" w:hAnsi="Times New Roman" w:eastAsia="Times New Roman" w:cs="Times New Roman"/>
                <w:b/>
                <w:i/>
                <w:sz w:val="24"/>
                <w:szCs w:val="24"/>
                <w:lang w:eastAsia="ru-RU"/>
              </w:rPr>
            </w:pPr>
          </w:p>
          <w:p>
            <w:pPr>
              <w:spacing w:after="0" w:line="240" w:lineRule="auto"/>
              <w:jc w:val="center"/>
              <w:rPr>
                <w:rFonts w:hint="default" w:ascii="Times New Roman" w:hAnsi="Times New Roman" w:eastAsia="Times New Roman" w:cs="Times New Roman"/>
                <w:b/>
                <w:i/>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vAlign w:val="top"/>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«Баскетбол»</w:t>
            </w:r>
          </w:p>
          <w:p>
            <w:pPr>
              <w:spacing w:after="0" w:line="240" w:lineRule="auto"/>
              <w:jc w:val="center"/>
              <w:rPr>
                <w:rFonts w:hint="default" w:ascii="Times New Roman" w:hAnsi="Times New Roman" w:eastAsia="Times New Roman" w:cs="Times New Roman"/>
                <w:sz w:val="24"/>
                <w:szCs w:val="24"/>
                <w:lang w:val="en-US" w:eastAsia="ru-RU"/>
              </w:rPr>
            </w:pPr>
            <w:r>
              <w:rPr>
                <w:rFonts w:hint="default" w:ascii="Times New Roman" w:hAnsi="Times New Roman" w:eastAsia="Times New Roman" w:cs="Times New Roman"/>
                <w:sz w:val="24"/>
                <w:szCs w:val="24"/>
                <w:lang w:val="en-US" w:eastAsia="ru-RU"/>
              </w:rPr>
              <w:t>«Волейбол»</w:t>
            </w:r>
          </w:p>
          <w:p>
            <w:pPr>
              <w:spacing w:after="0" w:line="240" w:lineRule="auto"/>
              <w:jc w:val="center"/>
              <w:rPr>
                <w:rFonts w:hint="default" w:ascii="Times New Roman" w:hAnsi="Times New Roman" w:eastAsia="Times New Roman" w:cs="Times New Roman"/>
                <w:sz w:val="24"/>
                <w:szCs w:val="24"/>
                <w:lang w:val="en-US" w:eastAsia="ru-RU"/>
              </w:rPr>
            </w:pPr>
            <w:r>
              <w:rPr>
                <w:rFonts w:hint="default" w:ascii="Times New Roman" w:hAnsi="Times New Roman" w:eastAsia="Times New Roman" w:cs="Times New Roman"/>
                <w:sz w:val="24"/>
                <w:szCs w:val="24"/>
                <w:lang w:val="en-US" w:eastAsia="ru-RU"/>
              </w:rPr>
              <w:t>«Легкая атлетика»</w:t>
            </w:r>
          </w:p>
        </w:tc>
        <w:tc>
          <w:tcPr>
            <w:tcW w:w="8539" w:type="dxa"/>
            <w:vAlign w:val="top"/>
          </w:tcPr>
          <w:p>
            <w:pPr>
              <w:spacing w:after="0" w:line="240" w:lineRule="auto"/>
              <w:ind w:right="-284" w:firstLine="567"/>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Программа рассчитана на обучающихся 1</w:t>
            </w:r>
            <w:r>
              <w:rPr>
                <w:rFonts w:hint="default" w:ascii="Times New Roman" w:hAnsi="Times New Roman" w:eastAsia="Times New Roman" w:cs="Times New Roman"/>
                <w:sz w:val="24"/>
                <w:szCs w:val="24"/>
                <w:lang w:val="en-US" w:eastAsia="ru-RU"/>
              </w:rPr>
              <w:t>6</w:t>
            </w:r>
            <w:r>
              <w:rPr>
                <w:rFonts w:hint="default" w:ascii="Times New Roman" w:hAnsi="Times New Roman" w:eastAsia="Times New Roman" w:cs="Times New Roman"/>
                <w:sz w:val="24"/>
                <w:szCs w:val="24"/>
                <w:lang w:eastAsia="ru-RU"/>
              </w:rPr>
              <w:t xml:space="preserve"> – 1</w:t>
            </w:r>
            <w:r>
              <w:rPr>
                <w:rFonts w:hint="default" w:ascii="Times New Roman" w:hAnsi="Times New Roman" w:eastAsia="Times New Roman" w:cs="Times New Roman"/>
                <w:sz w:val="24"/>
                <w:szCs w:val="24"/>
                <w:lang w:val="en-US" w:eastAsia="ru-RU"/>
              </w:rPr>
              <w:t>8</w:t>
            </w:r>
            <w:r>
              <w:rPr>
                <w:rFonts w:hint="default" w:ascii="Times New Roman" w:hAnsi="Times New Roman" w:eastAsia="Times New Roman" w:cs="Times New Roman"/>
                <w:sz w:val="24"/>
                <w:szCs w:val="24"/>
                <w:lang w:eastAsia="ru-RU"/>
              </w:rPr>
              <w:t xml:space="preserve"> лет.</w:t>
            </w:r>
          </w:p>
          <w:p>
            <w:pPr>
              <w:spacing w:after="0" w:line="240" w:lineRule="auto"/>
              <w:ind w:right="34" w:firstLine="567"/>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Новизна и оригинальность</w:t>
            </w:r>
            <w:r>
              <w:rPr>
                <w:rFonts w:hint="default" w:ascii="Times New Roman" w:hAnsi="Times New Roman" w:eastAsia="Times New Roman" w:cs="Times New Roman"/>
                <w:bCs/>
                <w:sz w:val="24"/>
                <w:szCs w:val="24"/>
                <w:lang w:eastAsia="ru-RU"/>
              </w:rPr>
              <w:t xml:space="preserve">  программы</w:t>
            </w:r>
            <w:r>
              <w:rPr>
                <w:rFonts w:hint="default" w:ascii="Times New Roman" w:hAnsi="Times New Roman" w:eastAsia="Times New Roman" w:cs="Times New Roman"/>
                <w:sz w:val="24"/>
                <w:szCs w:val="24"/>
                <w:lang w:eastAsia="ru-RU"/>
              </w:rPr>
              <w:t xml:space="preserve"> в том, что она учитывает специфику дополнительного образования  и охватывает значительно большее количество желающих заниматься этим видом спорта, предъявляя посильные требования в процессе обучения. Она дает  возможность заняться   воспитанием здорового образа жизни, всестороннего подхода к воспитанию гармоничного человека.</w:t>
            </w:r>
          </w:p>
          <w:p>
            <w:pPr>
              <w:spacing w:after="0" w:line="240" w:lineRule="auto"/>
              <w:ind w:firstLine="567"/>
              <w:jc w:val="both"/>
              <w:textAlignment w:val="top"/>
              <w:rPr>
                <w:rFonts w:hint="default" w:ascii="Times New Roman" w:hAnsi="Times New Roman" w:eastAsia="Times New Roman" w:cs="Times New Roman"/>
                <w:color w:val="242C2E"/>
                <w:sz w:val="24"/>
                <w:szCs w:val="24"/>
                <w:lang w:eastAsia="ru-RU"/>
              </w:rPr>
            </w:pPr>
            <w:r>
              <w:rPr>
                <w:rFonts w:hint="default" w:ascii="Times New Roman" w:hAnsi="Times New Roman" w:eastAsia="Times New Roman" w:cs="Times New Roman"/>
                <w:bCs/>
                <w:kern w:val="28"/>
                <w:sz w:val="24"/>
                <w:szCs w:val="24"/>
                <w:lang w:eastAsia="ru-RU" w:bidi="en-US"/>
              </w:rPr>
              <w:t>Особенностью</w:t>
            </w:r>
            <w:r>
              <w:rPr>
                <w:rFonts w:hint="default" w:ascii="Times New Roman" w:hAnsi="Times New Roman" w:eastAsia="Times New Roman" w:cs="Times New Roman"/>
                <w:bCs/>
                <w:kern w:val="28"/>
                <w:sz w:val="24"/>
                <w:szCs w:val="24"/>
                <w:lang w:val="en-US" w:eastAsia="ru-RU" w:bidi="en-US"/>
              </w:rPr>
              <w:t xml:space="preserve"> </w:t>
            </w:r>
            <w:r>
              <w:rPr>
                <w:rFonts w:hint="default" w:ascii="Times New Roman" w:hAnsi="Times New Roman" w:eastAsia="Times New Roman" w:cs="Times New Roman"/>
                <w:bCs/>
                <w:kern w:val="28"/>
                <w:sz w:val="24"/>
                <w:szCs w:val="24"/>
                <w:lang w:eastAsia="ru-RU" w:bidi="en-US"/>
              </w:rPr>
              <w:t xml:space="preserve">данной программы является </w:t>
            </w:r>
            <w:r>
              <w:rPr>
                <w:rFonts w:hint="default" w:ascii="Times New Roman" w:hAnsi="Times New Roman" w:eastAsia="Times New Roman" w:cs="Times New Roman"/>
                <w:color w:val="000000"/>
                <w:sz w:val="24"/>
                <w:szCs w:val="24"/>
                <w:lang w:eastAsia="ru-RU"/>
              </w:rPr>
              <w:t>повышение количества двигательных единиц  у детей через организацию в режиме дня качественного учебно-тренировочного процесса, за определенное количество учебных недель в году.</w:t>
            </w:r>
          </w:p>
          <w:p>
            <w:pPr>
              <w:spacing w:after="0" w:line="240" w:lineRule="auto"/>
              <w:ind w:firstLine="567" w:firstLineChars="0"/>
              <w:jc w:val="both"/>
              <w:textAlignment w:val="top"/>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Цель программы: развитие физических навыков обучающихся через занятия баскетболом</w:t>
            </w:r>
            <w:r>
              <w:rPr>
                <w:rFonts w:hint="default" w:ascii="Times New Roman" w:hAnsi="Times New Roman" w:eastAsia="Times New Roman" w:cs="Times New Roman"/>
                <w:sz w:val="24"/>
                <w:szCs w:val="24"/>
                <w:lang w:val="en-US" w:eastAsia="ru-RU"/>
              </w:rPr>
              <w:t>, волейболом, легкой атлетикой</w:t>
            </w:r>
            <w:r>
              <w:rPr>
                <w:rFonts w:hint="default" w:ascii="Times New Roman" w:hAnsi="Times New Roman" w:eastAsia="Times New Roman" w:cs="Times New Roman"/>
                <w:sz w:val="24"/>
                <w:szCs w:val="24"/>
                <w:lang w:eastAsia="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57" w:type="dxa"/>
            <w:gridSpan w:val="2"/>
          </w:tcPr>
          <w:p>
            <w:pPr>
              <w:spacing w:after="0" w:line="240" w:lineRule="auto"/>
              <w:ind w:right="-284" w:firstLine="567"/>
              <w:jc w:val="center"/>
              <w:rPr>
                <w:rFonts w:hint="default" w:ascii="Times New Roman" w:hAnsi="Times New Roman" w:eastAsia="Times New Roman" w:cs="Times New Roman"/>
                <w:b/>
                <w:i/>
                <w:sz w:val="24"/>
                <w:szCs w:val="24"/>
                <w:lang w:eastAsia="ru-RU"/>
              </w:rPr>
            </w:pPr>
          </w:p>
          <w:p>
            <w:pPr>
              <w:spacing w:after="0" w:line="240" w:lineRule="auto"/>
              <w:ind w:right="-284" w:firstLine="567"/>
              <w:jc w:val="center"/>
              <w:rPr>
                <w:rFonts w:hint="default" w:ascii="Times New Roman" w:hAnsi="Times New Roman" w:eastAsia="Times New Roman" w:cs="Times New Roman"/>
                <w:b/>
                <w:i/>
                <w:sz w:val="24"/>
                <w:szCs w:val="24"/>
                <w:lang w:eastAsia="ru-RU"/>
              </w:rPr>
            </w:pPr>
            <w:r>
              <w:rPr>
                <w:rFonts w:hint="default" w:ascii="Times New Roman" w:hAnsi="Times New Roman" w:eastAsia="Times New Roman" w:cs="Times New Roman"/>
                <w:b/>
                <w:i/>
                <w:sz w:val="24"/>
                <w:szCs w:val="24"/>
                <w:lang w:eastAsia="ru-RU"/>
              </w:rPr>
              <w:t>Туристско – краеведческая направленность</w:t>
            </w:r>
          </w:p>
          <w:p>
            <w:pPr>
              <w:spacing w:after="0" w:line="240" w:lineRule="auto"/>
              <w:ind w:right="-284" w:firstLine="567"/>
              <w:jc w:val="center"/>
              <w:rPr>
                <w:rFonts w:hint="default" w:ascii="Times New Roman" w:hAnsi="Times New Roman" w:eastAsia="Times New Roman" w:cs="Times New Roman"/>
                <w:b/>
                <w:i/>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«Моя Малая Родина»</w:t>
            </w:r>
          </w:p>
          <w:p>
            <w:pPr>
              <w:spacing w:after="0" w:line="240" w:lineRule="auto"/>
              <w:jc w:val="center"/>
              <w:rPr>
                <w:rFonts w:hint="default" w:ascii="Times New Roman" w:hAnsi="Times New Roman" w:eastAsia="Times New Roman" w:cs="Times New Roman"/>
                <w:sz w:val="24"/>
                <w:szCs w:val="24"/>
                <w:lang w:val="en-US" w:eastAsia="ru-RU"/>
              </w:rPr>
            </w:pPr>
            <w:r>
              <w:rPr>
                <w:rFonts w:hint="default" w:ascii="Times New Roman" w:hAnsi="Times New Roman" w:eastAsia="Times New Roman" w:cs="Times New Roman"/>
                <w:sz w:val="24"/>
                <w:szCs w:val="24"/>
                <w:lang w:val="en-US" w:eastAsia="ru-RU"/>
              </w:rPr>
              <w:t>(«Музей»)</w:t>
            </w:r>
          </w:p>
        </w:tc>
        <w:tc>
          <w:tcPr>
            <w:tcW w:w="8539" w:type="dxa"/>
          </w:tcPr>
          <w:p>
            <w:pPr>
              <w:spacing w:after="0" w:line="240" w:lineRule="auto"/>
              <w:ind w:firstLine="567"/>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Программа рассчитана на обучающихся  1</w:t>
            </w:r>
            <w:r>
              <w:rPr>
                <w:rFonts w:hint="default" w:ascii="Times New Roman" w:hAnsi="Times New Roman" w:eastAsia="Times New Roman" w:cs="Times New Roman"/>
                <w:sz w:val="24"/>
                <w:szCs w:val="24"/>
                <w:lang w:val="en-US" w:eastAsia="ru-RU"/>
              </w:rPr>
              <w:t>6</w:t>
            </w:r>
            <w:r>
              <w:rPr>
                <w:rFonts w:hint="default" w:ascii="Times New Roman" w:hAnsi="Times New Roman" w:eastAsia="Times New Roman" w:cs="Times New Roman"/>
                <w:sz w:val="24"/>
                <w:szCs w:val="24"/>
                <w:lang w:eastAsia="ru-RU"/>
              </w:rPr>
              <w:t xml:space="preserve"> лет.</w:t>
            </w:r>
          </w:p>
          <w:p>
            <w:pPr>
              <w:spacing w:after="0" w:line="240" w:lineRule="auto"/>
              <w:ind w:firstLine="567"/>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Актуальность программы выражается в создании в Бавлинском</w:t>
            </w:r>
            <w:r>
              <w:rPr>
                <w:rFonts w:hint="default" w:ascii="Times New Roman" w:hAnsi="Times New Roman" w:eastAsia="Times New Roman" w:cs="Times New Roman"/>
                <w:sz w:val="24"/>
                <w:szCs w:val="24"/>
                <w:lang w:val="en-US" w:eastAsia="ru-RU"/>
              </w:rPr>
              <w:t xml:space="preserve"> аграрном колледже</w:t>
            </w:r>
            <w:r>
              <w:rPr>
                <w:rFonts w:hint="default" w:ascii="Times New Roman" w:hAnsi="Times New Roman" w:eastAsia="Times New Roman" w:cs="Times New Roman"/>
                <w:sz w:val="24"/>
                <w:szCs w:val="24"/>
                <w:lang w:eastAsia="ru-RU"/>
              </w:rPr>
              <w:t xml:space="preserve"> краеведческого музея, соответствует современным требованиям образовательного процесса</w:t>
            </w:r>
            <w:r>
              <w:rPr>
                <w:rFonts w:hint="default" w:ascii="Times New Roman" w:hAnsi="Times New Roman" w:eastAsia="Times New Roman" w:cs="Times New Roman"/>
                <w:sz w:val="24"/>
                <w:szCs w:val="24"/>
                <w:lang w:val="en-US" w:eastAsia="ru-RU"/>
              </w:rPr>
              <w:t>.</w:t>
            </w:r>
          </w:p>
          <w:p>
            <w:pPr>
              <w:pStyle w:val="11"/>
              <w:spacing w:before="0" w:beforeAutospacing="0" w:after="0" w:afterAutospacing="0"/>
              <w:ind w:left="0" w:right="0" w:firstLine="360"/>
              <w:rPr>
                <w:rFonts w:hint="default" w:ascii="Times New Roman" w:hAnsi="Times New Roman" w:cs="Times New Roman"/>
              </w:rPr>
            </w:pPr>
            <w:r>
              <w:rPr>
                <w:rFonts w:hint="default" w:ascii="Times New Roman" w:hAnsi="Times New Roman" w:cs="Times New Roman"/>
              </w:rPr>
              <w:t xml:space="preserve">Отличительные особенности образовательного процесса по данной программе от базового заключается в том, что </w:t>
            </w:r>
            <w:r>
              <w:rPr>
                <w:rFonts w:hint="default" w:ascii="Times New Roman" w:hAnsi="Times New Roman" w:cs="Times New Roman"/>
                <w:lang w:val="ru-RU"/>
              </w:rPr>
              <w:t>студенты</w:t>
            </w:r>
            <w:r>
              <w:rPr>
                <w:rFonts w:hint="default" w:ascii="Times New Roman" w:hAnsi="Times New Roman" w:cs="Times New Roman"/>
              </w:rPr>
              <w:t xml:space="preserve"> делятся на подгруппы по выполняемой функции: поисковая  деятельность, научно-исследовательская деятельность,  обработка и оформление, пропаганда лекторской группы. Подгруппы взаимозаменяемы по  их запросам и интересам. Программа построена по принципу поэтапного усложнения и расширения объема сведений, с учетом преемственности планирования тем на весь курс обучения. </w:t>
            </w:r>
          </w:p>
          <w:p>
            <w:pPr>
              <w:pStyle w:val="11"/>
              <w:spacing w:before="0" w:beforeAutospacing="0" w:after="0" w:afterAutospacing="0"/>
              <w:ind w:left="0" w:right="0" w:firstLine="360"/>
              <w:rPr>
                <w:rFonts w:hint="default" w:ascii="Times New Roman" w:hAnsi="Times New Roman" w:cs="Times New Roman"/>
              </w:rPr>
            </w:pPr>
            <w:r>
              <w:rPr>
                <w:rFonts w:hint="default" w:ascii="Times New Roman" w:hAnsi="Times New Roman" w:cs="Times New Roman"/>
              </w:rPr>
              <w:t xml:space="preserve">Программа определяет основной круг музееведческих вопросов и предлагает их как предмет специального изучения для актива  музея, что расширяет общий кругозор и знания, дает представление о музейной деятельности. </w:t>
            </w:r>
          </w:p>
          <w:p>
            <w:pPr>
              <w:spacing w:after="0" w:line="240" w:lineRule="auto"/>
              <w:ind w:firstLine="351"/>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Цель программы – поддержание статуса краеведческого музея в ГАПОУ</w:t>
            </w:r>
            <w:r>
              <w:rPr>
                <w:rFonts w:hint="default" w:ascii="Times New Roman" w:hAnsi="Times New Roman" w:eastAsia="Times New Roman" w:cs="Times New Roman"/>
                <w:sz w:val="24"/>
                <w:szCs w:val="24"/>
                <w:lang w:val="en-US" w:eastAsia="ru-RU"/>
              </w:rPr>
              <w:t xml:space="preserve"> «Бавлинский аграрный колледж»</w:t>
            </w:r>
            <w:r>
              <w:rPr>
                <w:rFonts w:hint="default" w:ascii="Times New Roman" w:hAnsi="Times New Roman" w:eastAsia="Times New Roman" w:cs="Times New Roman"/>
                <w:sz w:val="24"/>
                <w:szCs w:val="24"/>
                <w:lang w:eastAsia="ru-RU"/>
              </w:rPr>
              <w:t xml:space="preserve"> а также формирование социальной зрелости обучающихся, самоопределение в исторической культуре своей малой родины, развитие творческой личности, воспитание гражданина страны.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57" w:type="dxa"/>
            <w:gridSpan w:val="2"/>
          </w:tcPr>
          <w:p>
            <w:pPr>
              <w:spacing w:after="0" w:line="240" w:lineRule="auto"/>
              <w:ind w:firstLine="567"/>
              <w:jc w:val="center"/>
              <w:rPr>
                <w:rFonts w:hint="default" w:ascii="Times New Roman" w:hAnsi="Times New Roman" w:eastAsia="Times New Roman" w:cs="Times New Roman"/>
                <w:b/>
                <w:i/>
                <w:sz w:val="24"/>
                <w:szCs w:val="24"/>
                <w:lang w:eastAsia="ru-RU"/>
              </w:rPr>
            </w:pPr>
          </w:p>
          <w:p>
            <w:pPr>
              <w:spacing w:after="0" w:line="240" w:lineRule="auto"/>
              <w:ind w:firstLine="567"/>
              <w:jc w:val="center"/>
              <w:rPr>
                <w:rFonts w:hint="default" w:ascii="Times New Roman" w:hAnsi="Times New Roman" w:eastAsia="Times New Roman" w:cs="Times New Roman"/>
                <w:b/>
                <w:i/>
                <w:sz w:val="24"/>
                <w:szCs w:val="24"/>
                <w:lang w:eastAsia="ru-RU"/>
              </w:rPr>
            </w:pPr>
            <w:r>
              <w:rPr>
                <w:rFonts w:hint="default" w:ascii="Times New Roman" w:hAnsi="Times New Roman" w:eastAsia="Times New Roman" w:cs="Times New Roman"/>
                <w:b/>
                <w:i/>
                <w:sz w:val="24"/>
                <w:szCs w:val="24"/>
                <w:lang w:eastAsia="ru-RU"/>
              </w:rPr>
              <w:t>Социально – педагогическая направленность</w:t>
            </w:r>
          </w:p>
          <w:p>
            <w:pPr>
              <w:spacing w:after="0" w:line="240" w:lineRule="auto"/>
              <w:ind w:firstLine="567"/>
              <w:jc w:val="center"/>
              <w:rPr>
                <w:rFonts w:hint="default" w:ascii="Times New Roman" w:hAnsi="Times New Roman" w:eastAsia="Times New Roman" w:cs="Times New Roman"/>
                <w:b/>
                <w:i/>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«Юнармия»</w:t>
            </w:r>
          </w:p>
        </w:tc>
        <w:tc>
          <w:tcPr>
            <w:tcW w:w="8539" w:type="dxa"/>
          </w:tcPr>
          <w:p>
            <w:pPr>
              <w:spacing w:after="0" w:line="240" w:lineRule="auto"/>
              <w:ind w:firstLine="63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Данная программа направлена на дальнейшее формирование патриотического сознания подростков и является одной из основ их духовно-нравственного развития.</w:t>
            </w:r>
          </w:p>
          <w:p>
            <w:pPr>
              <w:spacing w:after="0" w:line="240" w:lineRule="auto"/>
              <w:ind w:firstLine="63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Работа по данной программе проводится в соответствии с постановлением Правительства Российской Федерации от 11 июля 2005 г. № 422, федерального закона «О воинской обязанности и военной службе», федерального закона «О Днях воинской славы (победных днях) России», Общевоинских уставов Вооруженных Сил Российской Федерации.   Программа «Юнармия», прежде всего, перестраивает сознание подростка, формируя у него необходимые установки на предстоящую службу в армии.</w:t>
            </w:r>
          </w:p>
          <w:p>
            <w:pPr>
              <w:spacing w:after="0" w:line="240" w:lineRule="auto"/>
              <w:ind w:firstLine="63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Настоящая дополнительная общеобразовательная общеразвивающая программа «Юнармия» разработана для обучающихся до</w:t>
            </w:r>
            <w:r>
              <w:rPr>
                <w:rFonts w:hint="default" w:ascii="Times New Roman" w:hAnsi="Times New Roman" w:eastAsia="Times New Roman" w:cs="Times New Roman"/>
                <w:sz w:val="24"/>
                <w:szCs w:val="24"/>
                <w:lang w:val="en-US" w:eastAsia="ru-RU"/>
              </w:rPr>
              <w:t xml:space="preserve"> 18 лет (включительно)</w:t>
            </w:r>
            <w:r>
              <w:rPr>
                <w:rFonts w:hint="default" w:ascii="Times New Roman" w:hAnsi="Times New Roman" w:eastAsia="Times New Roman" w:cs="Times New Roman"/>
                <w:sz w:val="24"/>
                <w:szCs w:val="24"/>
                <w:lang w:eastAsia="ru-RU"/>
              </w:rPr>
              <w:t xml:space="preserve">  Направлена на подготовку подрастающего поколения к службе в Вооруженных Силах, выполнению конституционного долга по защите Отечества, на общую физическую подготовку. </w:t>
            </w:r>
          </w:p>
          <w:p>
            <w:pPr>
              <w:spacing w:after="0" w:line="240" w:lineRule="auto"/>
              <w:ind w:firstLine="635"/>
              <w:jc w:val="both"/>
              <w:rPr>
                <w:rFonts w:hint="default" w:ascii="Times New Roman" w:hAnsi="Times New Roman" w:eastAsia="Times New Roman" w:cs="Times New Roman"/>
                <w:sz w:val="24"/>
                <w:szCs w:val="24"/>
                <w:shd w:val="clear" w:color="auto" w:fill="FFFFFF"/>
                <w:lang w:eastAsia="ru-RU"/>
              </w:rPr>
            </w:pPr>
            <w:r>
              <w:rPr>
                <w:rFonts w:hint="default" w:ascii="Times New Roman" w:hAnsi="Times New Roman" w:eastAsia="Times New Roman" w:cs="Times New Roman"/>
                <w:sz w:val="24"/>
                <w:szCs w:val="24"/>
                <w:lang w:eastAsia="ru-RU"/>
              </w:rPr>
              <w:t xml:space="preserve">    Основная цель программы – </w:t>
            </w:r>
            <w:r>
              <w:rPr>
                <w:rFonts w:hint="default" w:ascii="Times New Roman" w:hAnsi="Times New Roman" w:eastAsia="Times New Roman" w:cs="Times New Roman"/>
                <w:sz w:val="24"/>
                <w:szCs w:val="24"/>
                <w:shd w:val="clear" w:color="auto" w:fill="FFFFFF"/>
                <w:lang w:eastAsia="ru-RU"/>
              </w:rPr>
              <w:t>развитие у детей и подростков гражданственности, патриотизма как важнейших духовно-нравственных и социальных ценностей, формирование у них профессионально значимых качеств, умений и готовности к их активному проявлению в различных сферах жизни общества, особенно в процессе военной и других, связанных с ней, видов государственной службы.</w:t>
            </w:r>
          </w:p>
        </w:tc>
      </w:tr>
    </w:tbl>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center"/>
        <w:rPr>
          <w:rFonts w:hint="default" w:ascii="Times New Roman" w:hAnsi="Times New Roman" w:cs="Times New Roman"/>
          <w:sz w:val="28"/>
          <w:szCs w:val="28"/>
        </w:rPr>
      </w:pPr>
    </w:p>
    <w:p>
      <w:pPr>
        <w:spacing w:after="0" w:line="240" w:lineRule="auto"/>
        <w:ind w:firstLine="567"/>
        <w:jc w:val="right"/>
        <w:rPr>
          <w:rFonts w:hint="default" w:ascii="Times New Roman" w:hAnsi="Times New Roman" w:cs="Times New Roman"/>
          <w:sz w:val="28"/>
          <w:szCs w:val="28"/>
          <w:lang w:val="ru-RU"/>
        </w:rPr>
      </w:pPr>
    </w:p>
    <w:p>
      <w:pPr>
        <w:spacing w:after="0" w:line="240" w:lineRule="auto"/>
        <w:ind w:firstLine="567"/>
        <w:jc w:val="right"/>
        <w:rPr>
          <w:rFonts w:hint="default" w:ascii="Times New Roman" w:hAnsi="Times New Roman" w:cs="Times New Roman"/>
          <w:sz w:val="28"/>
          <w:szCs w:val="28"/>
          <w:lang w:val="ru-RU"/>
        </w:rPr>
      </w:pPr>
    </w:p>
    <w:p>
      <w:pPr>
        <w:spacing w:after="0" w:line="240" w:lineRule="auto"/>
        <w:ind w:firstLine="567"/>
        <w:jc w:val="right"/>
        <w:rPr>
          <w:rFonts w:hint="default" w:ascii="Times New Roman" w:hAnsi="Times New Roman" w:cs="Times New Roman"/>
          <w:sz w:val="28"/>
          <w:szCs w:val="28"/>
          <w:lang w:val="ru-RU"/>
        </w:rPr>
      </w:pPr>
      <w:r>
        <w:rPr>
          <w:rFonts w:hint="default" w:ascii="Times New Roman" w:hAnsi="Times New Roman" w:cs="Times New Roman"/>
          <w:sz w:val="28"/>
          <w:szCs w:val="28"/>
          <w:lang w:val="ru-RU"/>
        </w:rPr>
        <w:t>Приложения1</w:t>
      </w:r>
    </w:p>
    <w:p>
      <w:pPr>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w:t>
      </w:r>
    </w:p>
    <w:p>
      <w:pPr>
        <w:jc w:val="center"/>
        <w:rPr>
          <w:rFonts w:hint="default" w:ascii="Times New Roman" w:hAnsi="Times New Roman" w:cs="Times New Roman"/>
          <w:b/>
          <w:bCs/>
          <w:sz w:val="28"/>
          <w:szCs w:val="28"/>
        </w:rPr>
      </w:pPr>
      <w:r>
        <w:rPr>
          <w:rFonts w:hint="default" w:ascii="Times New Roman" w:hAnsi="Times New Roman" w:cs="Times New Roman"/>
          <w:sz w:val="40"/>
          <w:lang w:val="ru-RU"/>
        </w:rPr>
        <w:t xml:space="preserve">        </w:t>
      </w:r>
      <w:r>
        <w:rPr>
          <w:rFonts w:hint="default" w:ascii="Times New Roman" w:hAnsi="Times New Roman" w:cs="Times New Roman"/>
          <w:b/>
          <w:bCs/>
          <w:sz w:val="28"/>
          <w:szCs w:val="28"/>
          <w:lang w:val="ru-RU"/>
        </w:rPr>
        <w:t xml:space="preserve">  </w:t>
      </w:r>
      <w:r>
        <w:rPr>
          <w:rFonts w:hint="default" w:ascii="Times New Roman" w:hAnsi="Times New Roman" w:cs="Times New Roman"/>
          <w:b/>
          <w:bCs/>
          <w:sz w:val="28"/>
          <w:szCs w:val="28"/>
        </w:rPr>
        <w:t xml:space="preserve">Дополнительная общеобразовательная </w:t>
      </w:r>
      <w:r>
        <w:rPr>
          <w:rFonts w:hint="default" w:ascii="Times New Roman" w:hAnsi="Times New Roman" w:cs="Times New Roman"/>
          <w:b/>
          <w:bCs/>
          <w:sz w:val="28"/>
          <w:szCs w:val="28"/>
          <w:lang w:val="ru-RU"/>
        </w:rPr>
        <w:t xml:space="preserve">     </w:t>
      </w:r>
      <w:r>
        <w:rPr>
          <w:rFonts w:hint="default" w:ascii="Times New Roman" w:hAnsi="Times New Roman" w:cs="Times New Roman"/>
          <w:b/>
          <w:bCs/>
          <w:sz w:val="28"/>
          <w:szCs w:val="28"/>
        </w:rPr>
        <w:t>общеразвивающая программа</w:t>
      </w:r>
    </w:p>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lang w:val="ru-RU"/>
        </w:rPr>
        <w:t xml:space="preserve">       </w:t>
      </w:r>
      <w:r>
        <w:rPr>
          <w:rFonts w:hint="default" w:ascii="Times New Roman" w:hAnsi="Times New Roman" w:cs="Times New Roman"/>
          <w:b/>
          <w:bCs/>
          <w:sz w:val="28"/>
          <w:szCs w:val="28"/>
        </w:rPr>
        <w:t>«Моя Малая Родина»</w:t>
      </w:r>
    </w:p>
    <w:p>
      <w:pPr>
        <w:jc w:val="center"/>
        <w:rPr>
          <w:rFonts w:hint="default" w:ascii="Times New Roman" w:hAnsi="Times New Roman" w:cs="Times New Roman"/>
        </w:rPr>
      </w:pPr>
    </w:p>
    <w:p>
      <w:pPr>
        <w:jc w:val="center"/>
        <w:rPr>
          <w:rFonts w:hint="default" w:ascii="Times New Roman" w:hAnsi="Times New Roman" w:cs="Times New Roman"/>
        </w:rPr>
      </w:pPr>
    </w:p>
    <w:p>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b/>
          <w:sz w:val="24"/>
          <w:szCs w:val="24"/>
          <w:lang w:eastAsia="ru-RU"/>
        </w:rPr>
        <w:t>СОДЕРЖАНИЕ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hint="default" w:ascii="Times New Roman" w:hAnsi="Times New Roman" w:eastAsia="Times New Roman" w:cs="Times New Roman"/>
          <w:sz w:val="24"/>
          <w:szCs w:val="24"/>
          <w:lang w:eastAsia="ru-RU"/>
        </w:rPr>
      </w:pPr>
    </w:p>
    <w:tbl>
      <w:tblPr>
        <w:tblStyle w:val="14"/>
        <w:tblW w:w="9960" w:type="dxa"/>
        <w:tblInd w:w="198" w:type="dxa"/>
        <w:tblLayout w:type="fixed"/>
        <w:tblCellMar>
          <w:top w:w="0" w:type="dxa"/>
          <w:left w:w="108" w:type="dxa"/>
          <w:bottom w:w="0" w:type="dxa"/>
          <w:right w:w="108" w:type="dxa"/>
        </w:tblCellMar>
      </w:tblPr>
      <w:tblGrid>
        <w:gridCol w:w="7985"/>
        <w:gridCol w:w="1975"/>
      </w:tblGrid>
      <w:tr>
        <w:tblPrEx>
          <w:tblLayout w:type="fixed"/>
        </w:tblPrEx>
        <w:trPr>
          <w:trHeight w:val="262" w:hRule="atLeast"/>
        </w:trPr>
        <w:tc>
          <w:tcPr>
            <w:tcW w:w="7985" w:type="dxa"/>
            <w:shd w:val="clear" w:color="auto" w:fill="auto"/>
          </w:tcPr>
          <w:p>
            <w:pPr>
              <w:keepNext/>
              <w:autoSpaceDE w:val="0"/>
              <w:autoSpaceDN w:val="0"/>
              <w:spacing w:after="0" w:line="240" w:lineRule="auto"/>
              <w:ind w:left="284"/>
              <w:jc w:val="both"/>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стр.</w:t>
            </w:r>
          </w:p>
        </w:tc>
      </w:tr>
      <w:tr>
        <w:tblPrEx>
          <w:tblLayout w:type="fixed"/>
          <w:tblCellMar>
            <w:top w:w="0" w:type="dxa"/>
            <w:left w:w="108" w:type="dxa"/>
            <w:bottom w:w="0" w:type="dxa"/>
            <w:right w:w="108" w:type="dxa"/>
          </w:tblCellMar>
        </w:tblPrEx>
        <w:trPr>
          <w:trHeight w:val="788" w:hRule="atLeast"/>
        </w:trPr>
        <w:tc>
          <w:tcPr>
            <w:tcW w:w="7985" w:type="dxa"/>
            <w:shd w:val="clear" w:color="auto" w:fill="auto"/>
          </w:tcPr>
          <w:p>
            <w:pPr>
              <w:keepNext/>
              <w:numPr>
                <w:ilvl w:val="0"/>
                <w:numId w:val="8"/>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ПАСПОРТ   дополнительной общеобразовательной общеразвивающей      программы</w:t>
            </w:r>
          </w:p>
          <w:p>
            <w:pPr>
              <w:spacing w:after="0" w:line="240" w:lineRule="auto"/>
              <w:jc w:val="left"/>
              <w:rPr>
                <w:rFonts w:hint="default" w:ascii="Times New Roman" w:hAnsi="Times New Roman" w:eastAsia="Times New Roman" w:cs="Times New Roman"/>
                <w:sz w:val="24"/>
                <w:szCs w:val="24"/>
                <w:lang w:eastAsia="ru-RU"/>
              </w:rPr>
            </w:pPr>
          </w:p>
        </w:tc>
        <w:tc>
          <w:tcPr>
            <w:tcW w:w="1975" w:type="dxa"/>
            <w:shd w:val="clear" w:color="auto" w:fill="auto"/>
          </w:tcPr>
          <w:p>
            <w:pPr>
              <w:spacing w:after="0" w:line="240" w:lineRule="auto"/>
              <w:ind w:left="-500" w:firstLine="500"/>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8"/>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СТРУКТУРА и ПРИМЕРНОЕ содержание УЧЕБНОЙ ДИСЦИПЛИНЫ</w:t>
            </w:r>
          </w:p>
          <w:p>
            <w:pPr>
              <w:keepNext/>
              <w:autoSpaceDE w:val="0"/>
              <w:autoSpaceDN w:val="0"/>
              <w:spacing w:after="0" w:line="240" w:lineRule="auto"/>
              <w:ind w:left="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7</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8"/>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условия реализации рабочей программы учебной дисциплины</w:t>
            </w:r>
          </w:p>
          <w:p>
            <w:pPr>
              <w:keepNext/>
              <w:tabs>
                <w:tab w:val="left" w:pos="0"/>
              </w:tabs>
              <w:autoSpaceDE w:val="0"/>
              <w:autoSpaceDN w:val="0"/>
              <w:spacing w:after="0" w:line="240" w:lineRule="auto"/>
              <w:ind w:left="284" w:firstLine="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19</w:t>
            </w:r>
          </w:p>
        </w:tc>
      </w:tr>
      <w:tr>
        <w:tblPrEx>
          <w:tblLayout w:type="fixed"/>
          <w:tblCellMar>
            <w:top w:w="0" w:type="dxa"/>
            <w:left w:w="108" w:type="dxa"/>
            <w:bottom w:w="0" w:type="dxa"/>
            <w:right w:w="108" w:type="dxa"/>
          </w:tblCellMar>
        </w:tblPrEx>
        <w:trPr>
          <w:trHeight w:val="764" w:hRule="atLeast"/>
        </w:trPr>
        <w:tc>
          <w:tcPr>
            <w:tcW w:w="7985" w:type="dxa"/>
            <w:shd w:val="clear" w:color="auto" w:fill="auto"/>
          </w:tcPr>
          <w:p>
            <w:pPr>
              <w:keepNext/>
              <w:numPr>
                <w:ilvl w:val="0"/>
                <w:numId w:val="8"/>
              </w:numPr>
              <w:autoSpaceDE w:val="0"/>
              <w:autoSpaceDN w:val="0"/>
              <w:spacing w:after="0" w:line="240" w:lineRule="auto"/>
              <w:jc w:val="left"/>
              <w:outlineLvl w:val="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Контроль и оценка результатов Освоения учебной дисциплины</w:t>
            </w:r>
          </w:p>
          <w:p>
            <w:pPr>
              <w:keepNext/>
              <w:autoSpaceDE w:val="0"/>
              <w:autoSpaceDN w:val="0"/>
              <w:spacing w:after="0" w:line="240" w:lineRule="auto"/>
              <w:ind w:left="284"/>
              <w:jc w:val="left"/>
              <w:outlineLvl w:val="0"/>
              <w:rPr>
                <w:rFonts w:hint="default" w:ascii="Times New Roman" w:hAnsi="Times New Roman" w:eastAsia="Times New Roman" w:cs="Times New Roman"/>
                <w:b/>
                <w:caps/>
                <w:sz w:val="24"/>
                <w:szCs w:val="24"/>
                <w:lang w:eastAsia="ru-RU"/>
              </w:rPr>
            </w:pPr>
          </w:p>
        </w:tc>
        <w:tc>
          <w:tcPr>
            <w:tcW w:w="1975" w:type="dxa"/>
            <w:shd w:val="clear" w:color="auto" w:fill="auto"/>
          </w:tcPr>
          <w:p>
            <w:pPr>
              <w:spacing w:after="0" w:line="240" w:lineRule="auto"/>
              <w:jc w:val="center"/>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20</w:t>
            </w:r>
          </w:p>
        </w:tc>
      </w:tr>
    </w:tbl>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p>
    <w:p>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паспорт дополнительной общеобразовательной общеразвивающей РАБОЧЕЙ ПРОГРАММЫ</w:t>
      </w:r>
    </w:p>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rPr>
          <w:rFonts w:hint="default" w:ascii="Times New Roman" w:hAnsi="Times New Roman" w:eastAsia="Times New Roman" w:cs="Times New Roman"/>
          <w:b/>
          <w:caps/>
          <w:sz w:val="24"/>
          <w:szCs w:val="24"/>
          <w:lang w:eastAsia="ru-RU"/>
        </w:rPr>
      </w:pPr>
      <w:r>
        <w:rPr>
          <w:rFonts w:hint="default" w:ascii="Times New Roman" w:hAnsi="Times New Roman" w:eastAsia="Times New Roman" w:cs="Times New Roman"/>
          <w:b/>
          <w:caps/>
          <w:sz w:val="24"/>
          <w:szCs w:val="24"/>
          <w:lang w:eastAsia="ru-RU"/>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b/>
          <w:sz w:val="24"/>
          <w:szCs w:val="24"/>
          <w:lang w:eastAsia="ru-RU"/>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Пояснительная записка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Дополнительная общеразвивающая программа «Моя малая родина», краеведческой направленности разработана, руководствуясь: - Федеральным законом от 29 декабря 2012 года 273 ФЗ «Об образовании в Российской Федерации»; - Примерными требованиями к программам дополнительного образования детей от  г ; - Приказом Министерства образования и науки Российской Федерации от 29 августа 2013 года 1008 «О порядке организации и осуществления образовательной деятельности по дополнительным общеобразовательным программам; - Концепцией развития дополнительного образования детей (утверждена Распоряжением правительства Российской Федерации от 04 сентября 2014 года 1726-р), - Санитарно-эпидемиологическими требованиями к учреждениям дополнительного образования детей (СанПиН ); - Уставом ГАПОУ «Бавлинский аграрный колледж».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Программа создана, как основной нормативный документ, регламентирующий образовательный процесс в данном объединении. Актуальность: Программа использует краеведческий материал как наиболее близкий и понятный учащимся. Природные особенности и первые поселения на Бавлинской земле, исторические события и влияние их на развитие края, исторические имена и связь их с историей Бавлинской земли все это является предметом изучения курса. Дети знакомятся с тем, как жили люди, чем занимались, во что верили, как жизнь их была связана с историей России. Программа способствует дальнейшему формированию основных базовых понятий: лента времени, хронология событий, историческая карта, связь истории и деятельности людей, формы обучения к профессии и сформировался колледж. Программа создает условия для более глубокого и вдумчивого изучения и готовит к восприятию и пониманию исторических явлений.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 Педагогическая целесообразность: Программа ориентирована не на запоминание информации, которую сообщает учитель, а на активное участие самих детей в процессе ее приобретения. Цели и задачи программы соответствуют основным положениям региональной концепции воспитания молодежи, государственной политики в области гражданского патриотического образования. Структура занятия включает несколько взаимосвязанных по теме, но различных по типу деятельности частей (рассказ педагога, игра, практическая работа, экскурсия). Разнообразны методы, приемы, средства обучения. Программа рассчитана на студентов 16 лет, форма занятий групповая, количество детей в группе 12-15 человек. Занятия проводятся 1 раз в неделю по 1 часу Запланированы 4 пешие экскурсии  по городу и в музеи школьные. Программа разработана на 1 год обучения. Работа по темам идет в основном устно, что способствует формированию навыков общения, развитию речи и образного мышления. В практической части занятия используются индивидуальные, групповые и индивидуально-групповые методы. Дополнительная общеразвивающая программа «Моя малая родина» ставит задачу ввести детей в окружающий мир, показать динамику жизни человечества, научить детей видеть историю «вокруг себя». Отличительные особенности дополнительной общеразвивающей программы от уже существующих: «Моя малая родина» разработана как программа дополняющая курс предметов «История Татарстана», « Татарский язык и литература». Формирование системы первоначальных краеведческих знаний обучающихся, широкое использование наглядного материала, самостоятельное изготовление пособий по изучаемым вопросам, возможность формирования собственной краеведческой выставки по результатам обучения, участие в экскурсиях основные особенности предлагаемой программы.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Цель и задачи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Цель: Расширение и углубление знаний и представлений студентов об окружающем мире путем знакомства первокурсников с историей Бавлинского района, уяснить неразрывную связь истории района с историей страны.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Задачи Обучающие: - сформировать систему начальных знаний по истории развития территории Бавлинского района  Республики Татарстан;</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2.  Развивающие: - предоставить возможность получить и освоить разносторонние практические умения: составление ленты времени территории, изготовление тематических наглядных пособий, - развить навыки самостоятельно планировать и анализировать свою работу, организовывать свою деятельность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сформировать навык подготовки к пешим экскурсиям, правила поведения в течение экскурсий. Воспитательные: - Воспитывать осознание преемственности поколений, уважение к прошлому.</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 Сформировать мотивацию к продолжению изучения родного края в программе «Моя малая родина». В конечном итоге использовать потенциал краеведческой деятельности как комплексного средства обучения и воспитания молодёжи. Организационно</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w:t>
      </w:r>
      <w:r>
        <w:rPr>
          <w:rFonts w:hint="default" w:ascii="Times New Roman" w:hAnsi="Times New Roman" w:eastAsia="Times New Roman" w:cs="Times New Roman"/>
          <w:sz w:val="24"/>
          <w:szCs w:val="24"/>
          <w:lang w:val="en-US" w:eastAsia="ru-RU"/>
        </w:rPr>
        <w:t xml:space="preserve"> </w:t>
      </w:r>
      <w:r>
        <w:rPr>
          <w:rFonts w:hint="default" w:ascii="Times New Roman" w:hAnsi="Times New Roman" w:eastAsia="Times New Roman" w:cs="Times New Roman"/>
          <w:sz w:val="24"/>
          <w:szCs w:val="24"/>
          <w:lang w:eastAsia="ru-RU"/>
        </w:rPr>
        <w:t xml:space="preserve">педагогические условия реализации программы: Возраст детей: 16лет. Форма обучения: очная. Краткая характеристика группы: выпускники 9-х классов, в возрасте 16 лет становятся студентами первого курса и начинают самостоятельно жить в новом месте ( город Бавлы) и в новых условиях ( студенческое общежитие). Первокурсники очень любознательны и интересуются всем вокруг. Общение с друзьями для них теперь важнее, чем время, проведённое с родителями. У них появляется стремление к порядку в личных вещах. Сейчас главное привить аккуратность, чтобы эта черта стала его неотъемлемой частью. Психологические исследования детей данного возрастного периода указывают на то, что в этом возрасте происходит значительно осознанное повышение интереса учащихся к образованию и к самому процессу обучения, следят за тем, чтобы все их уважали, обладают обостренным чувством справедливости, имеет развитые навыки самообслуживания и способны следить за порядком в своей комнате. Может взять на себя ответственность за определённые дела. С удовольствием присоединяется к группе ровесников. Срок реализации программы: 1 год. Форма организации занятий: групповая. Форма проведения занятий: аудиторная. Режим занятий: занятия проводятся 1 раз в неделю по 1 часу. Продолжительность академического часа 45 минут. Наполняемость учебных групп:  12-15человек. Ожидаемые результаты: Личностные: оценивать достоинства и недостатки собственной работы; представлять собственную практическую работу на выставку; выполнять задания по инструкции педагога.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Метапредметные: использовать разнообразные источники получения краеведческих знаний (коллекции, видеофильмы, фотопродукция, печатная продукция, экскурсии и др.); участвовать в коллективных поисковых заданиях; знать правила поведения в общественных местах. Предметные результаты: Обучающиеся должны знать: понятия: лента времени, поколение, потомки, предки; историческая и географическая карта, карта Татарстана, Бавлинского района; происхождение названий на карте нашего района; понятие герб, герб города ; сведения о первых поселенцах; исторические имена, связанные с историей края. Уметь: рассказывать о важных событиях  истории; воспроизводить основные события в истории района в их последовательности; называть значительные памятники культуры родного края; показывать на карте исторические объекты Татарстана и Бавлинского района; готовиться к пеший экскурсии, применять правила поведения и правила ПДД.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Для проверки освоения программы используются следующие формы контроля: вводный (беседа);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текущий (коллективная работа, рефлексия, викторина); промежуточная аттестация (практикумы, тестовые задания).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b/>
          <w:sz w:val="24"/>
          <w:szCs w:val="24"/>
          <w:lang w:eastAsia="ru-RU"/>
        </w:rPr>
      </w:pPr>
      <w:r>
        <w:rPr>
          <w:rFonts w:hint="default" w:ascii="Times New Roman" w:hAnsi="Times New Roman" w:eastAsia="Times New Roman" w:cs="Times New Roman"/>
          <w:sz w:val="24"/>
          <w:szCs w:val="24"/>
          <w:lang w:eastAsia="ru-RU"/>
        </w:rPr>
        <w:t xml:space="preserve">  </w:t>
      </w:r>
      <w:r>
        <w:rPr>
          <w:rFonts w:hint="default" w:ascii="Times New Roman" w:hAnsi="Times New Roman" w:eastAsia="Times New Roman" w:cs="Times New Roman"/>
          <w:b/>
          <w:sz w:val="28"/>
          <w:szCs w:val="24"/>
          <w:lang w:eastAsia="ru-RU"/>
        </w:rPr>
        <w:t xml:space="preserve">   Календарно – тематическое планирование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bl>
      <w:tblPr>
        <w:tblStyle w:val="15"/>
        <w:tblW w:w="10485" w:type="dxa"/>
        <w:tblInd w:w="-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3617"/>
        <w:gridCol w:w="1224"/>
        <w:gridCol w:w="1225"/>
        <w:gridCol w:w="1117"/>
        <w:gridCol w:w="1393"/>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урока</w:t>
            </w:r>
          </w:p>
        </w:tc>
        <w:tc>
          <w:tcPr>
            <w:tcW w:w="3617"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Наименование тем</w:t>
            </w:r>
          </w:p>
        </w:tc>
        <w:tc>
          <w:tcPr>
            <w:tcW w:w="1224" w:type="dxa"/>
            <w:vMerge w:val="restart"/>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Количество</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часов</w:t>
            </w:r>
          </w:p>
        </w:tc>
        <w:tc>
          <w:tcPr>
            <w:tcW w:w="2342" w:type="dxa"/>
            <w:gridSpan w:val="2"/>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В том числе</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Форма аттестации /контроля</w:t>
            </w: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4"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val="en-US" w:eastAsia="ru-RU"/>
              </w:rPr>
            </w:pPr>
            <w:r>
              <w:rPr>
                <w:rFonts w:hint="default" w:ascii="Times New Roman" w:hAnsi="Times New Roman" w:eastAsia="Times New Roman" w:cs="Times New Roman"/>
                <w:sz w:val="24"/>
                <w:szCs w:val="24"/>
                <w:lang w:eastAsia="ru-RU"/>
              </w:rPr>
              <w:t>Теоретич</w:t>
            </w:r>
            <w:r>
              <w:rPr>
                <w:rFonts w:hint="default" w:ascii="Times New Roman" w:hAnsi="Times New Roman" w:eastAsia="Times New Roman" w:cs="Times New Roman"/>
                <w:sz w:val="24"/>
                <w:szCs w:val="24"/>
                <w:lang w:val="en-US" w:eastAsia="ru-RU"/>
              </w:rPr>
              <w:t xml:space="preserve"> </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Практич</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Раздел1 Изучение истории родного края.</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1.1 Татарстан моя гордость</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1.2 Народы и этносы нашего края</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5-6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1.3 Экономико - географическое положение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республики Татарстан</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7-12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1.4 Культурное наследие моего народа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6</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4</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13-14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1.5 Туристические маршруты по Татарстану</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Символика республики Татарстан</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Экология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Раздел 2. Моя Малая Родина.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17</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села Бавлы</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18-19</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сел Бавлинского района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20</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Образование Бавлинского района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21-23</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Бавлы и Бавлинский район  в годы СССР</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24</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Вклад бавлинцев в победу 1941-1945 годов</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Нефтяная промышленность</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26</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Люди прославившие село</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27</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Система образования в Бавлинском районе</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28-29</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История образования колледжа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30</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Наши достойные выпускники</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31-32</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Туризм.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33-35</w:t>
            </w: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Создание проекта туристического маршрута</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3</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left"/>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 xml:space="preserve">                                                                                     Итого </w:t>
            </w: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12</w:t>
            </w: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r>
              <w:rPr>
                <w:rFonts w:hint="default" w:ascii="Times New Roman" w:hAnsi="Times New Roman" w:eastAsia="Times New Roman" w:cs="Times New Roman"/>
                <w:sz w:val="24"/>
                <w:szCs w:val="24"/>
                <w:lang w:eastAsia="ru-RU"/>
              </w:rPr>
              <w:t>23</w:t>
            </w: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36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225"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17"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393"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c>
          <w:tcPr>
            <w:tcW w:w="1194"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hint="default" w:ascii="Times New Roman" w:hAnsi="Times New Roman" w:eastAsia="Times New Roman" w:cs="Times New Roman"/>
                <w:sz w:val="24"/>
                <w:szCs w:val="24"/>
                <w:lang w:eastAsia="ru-RU"/>
              </w:rPr>
            </w:pP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hint="default" w:ascii="Times New Roman" w:hAnsi="Times New Roman" w:eastAsia="Times New Roman" w:cs="Times New Roman"/>
          <w:b/>
          <w:sz w:val="24"/>
          <w:szCs w:val="24"/>
          <w:lang w:eastAsia="ru-RU"/>
        </w:rPr>
      </w:pPr>
    </w:p>
    <w:p>
      <w:pPr>
        <w:jc w:val="center"/>
        <w:rPr>
          <w:rFonts w:hint="default" w:ascii="Times New Roman" w:hAnsi="Times New Roman" w:cs="Times New Roman"/>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left"/>
        <w:rPr>
          <w:rFonts w:hint="default" w:ascii="Times New Roman" w:hAnsi="Times New Roman" w:cs="Times New Roman"/>
          <w:sz w:val="28"/>
          <w:szCs w:val="28"/>
          <w:lang w:val="ru-RU"/>
        </w:rPr>
      </w:pPr>
    </w:p>
    <w:p>
      <w:pPr>
        <w:spacing w:after="0" w:line="240" w:lineRule="auto"/>
        <w:ind w:firstLine="567"/>
        <w:jc w:val="right"/>
        <w:rPr>
          <w:rFonts w:hint="default" w:ascii="Times New Roman" w:hAnsi="Times New Roman" w:cs="Times New Roman"/>
          <w:sz w:val="28"/>
          <w:szCs w:val="28"/>
          <w:lang w:val="ru-RU"/>
        </w:rPr>
      </w:pPr>
    </w:p>
    <w:p>
      <w:pPr>
        <w:spacing w:after="0" w:line="240" w:lineRule="auto"/>
        <w:ind w:firstLine="567"/>
        <w:jc w:val="right"/>
        <w:rPr>
          <w:rFonts w:hint="default" w:ascii="Times New Roman" w:hAnsi="Times New Roman" w:cs="Times New Roman"/>
          <w:sz w:val="28"/>
          <w:szCs w:val="28"/>
          <w:lang w:val="ru-RU"/>
        </w:rPr>
      </w:pPr>
      <w:r>
        <w:rPr>
          <w:rFonts w:hint="default" w:ascii="Times New Roman" w:hAnsi="Times New Roman" w:cs="Times New Roman"/>
          <w:sz w:val="28"/>
          <w:szCs w:val="28"/>
          <w:lang w:val="ru-RU"/>
        </w:rPr>
        <w:t>Приложение 2</w:t>
      </w: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9"/>
        <w:keepNext w:val="0"/>
        <w:keepLines w:val="0"/>
        <w:pageBreakBefore w:val="0"/>
        <w:widowControl/>
        <w:kinsoku/>
        <w:wordWrap/>
        <w:overflowPunct/>
        <w:topLinePunct w:val="0"/>
        <w:autoSpaceDE/>
        <w:autoSpaceDN/>
        <w:bidi w:val="0"/>
        <w:adjustRightInd/>
        <w:snapToGrid/>
        <w:spacing w:line="360" w:lineRule="auto"/>
        <w:ind w:left="0" w:right="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Дополнительная общеобразовательная</w:t>
      </w:r>
      <w:r>
        <w:rPr>
          <w:rFonts w:hint="default" w:ascii="Times New Roman" w:hAnsi="Times New Roman" w:cs="Times New Roman"/>
          <w:spacing w:val="-87"/>
          <w:sz w:val="28"/>
          <w:szCs w:val="28"/>
        </w:rPr>
        <w:t xml:space="preserve"> </w:t>
      </w:r>
      <w:r>
        <w:rPr>
          <w:rFonts w:hint="default" w:ascii="Times New Roman" w:hAnsi="Times New Roman" w:cs="Times New Roman"/>
          <w:sz w:val="28"/>
          <w:szCs w:val="28"/>
        </w:rPr>
        <w:t>общеразвивающая</w:t>
      </w:r>
      <w:r>
        <w:rPr>
          <w:rFonts w:hint="default" w:ascii="Times New Roman" w:hAnsi="Times New Roman" w:cs="Times New Roman"/>
          <w:spacing w:val="-1"/>
          <w:sz w:val="28"/>
          <w:szCs w:val="28"/>
        </w:rPr>
        <w:t xml:space="preserve"> </w:t>
      </w:r>
      <w:r>
        <w:rPr>
          <w:rFonts w:hint="default" w:ascii="Times New Roman" w:hAnsi="Times New Roman" w:cs="Times New Roman"/>
          <w:sz w:val="28"/>
          <w:szCs w:val="28"/>
        </w:rPr>
        <w:t>программа</w:t>
      </w:r>
    </w:p>
    <w:p>
      <w:pPr>
        <w:keepNext w:val="0"/>
        <w:keepLines w:val="0"/>
        <w:pageBreakBefore w:val="0"/>
        <w:widowControl/>
        <w:kinsoku/>
        <w:wordWrap/>
        <w:overflowPunct/>
        <w:topLinePunct w:val="0"/>
        <w:autoSpaceDE/>
        <w:autoSpaceDN/>
        <w:bidi w:val="0"/>
        <w:adjustRightInd/>
        <w:snapToGrid/>
        <w:spacing w:before="0" w:line="360" w:lineRule="auto"/>
        <w:ind w:left="0" w:right="0" w:firstLine="0"/>
        <w:jc w:val="center"/>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военно-патриотической</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направленности</w:t>
      </w:r>
    </w:p>
    <w:p>
      <w:pPr>
        <w:pStyle w:val="8"/>
        <w:keepNext w:val="0"/>
        <w:keepLines w:val="0"/>
        <w:pageBreakBefore w:val="0"/>
        <w:widowControl/>
        <w:kinsoku/>
        <w:wordWrap/>
        <w:overflowPunct/>
        <w:topLinePunct w:val="0"/>
        <w:autoSpaceDE/>
        <w:autoSpaceDN/>
        <w:bidi w:val="0"/>
        <w:adjustRightInd/>
        <w:snapToGrid/>
        <w:spacing w:before="4" w:line="360" w:lineRule="auto"/>
        <w:ind w:left="0" w:right="0"/>
        <w:jc w:val="center"/>
        <w:textAlignment w:val="auto"/>
        <w:outlineLvl w:val="9"/>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 Движение Юнармия»</w:t>
      </w:r>
    </w:p>
    <w:p>
      <w:pPr>
        <w:pStyle w:val="8"/>
        <w:spacing w:line="360" w:lineRule="auto"/>
        <w:ind w:left="0"/>
        <w:jc w:val="left"/>
        <w:rPr>
          <w:rFonts w:hint="default" w:ascii="Times New Roman" w:hAnsi="Times New Roman" w:cs="Times New Roman"/>
          <w:sz w:val="24"/>
          <w:szCs w:val="24"/>
        </w:rPr>
      </w:pPr>
    </w:p>
    <w:p>
      <w:pPr>
        <w:pStyle w:val="8"/>
        <w:spacing w:line="360" w:lineRule="auto"/>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spacing w:before="3"/>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ind w:left="0"/>
        <w:jc w:val="left"/>
        <w:rPr>
          <w:rFonts w:hint="default" w:ascii="Times New Roman" w:hAnsi="Times New Roman" w:cs="Times New Roman"/>
          <w:sz w:val="24"/>
          <w:szCs w:val="24"/>
        </w:rPr>
      </w:pPr>
    </w:p>
    <w:p>
      <w:pPr>
        <w:pStyle w:val="8"/>
        <w:spacing w:before="10"/>
        <w:ind w:left="0"/>
        <w:jc w:val="left"/>
        <w:rPr>
          <w:rFonts w:hint="default" w:ascii="Times New Roman" w:hAnsi="Times New Roman" w:cs="Times New Roman"/>
          <w:sz w:val="24"/>
          <w:szCs w:val="24"/>
        </w:rPr>
      </w:pPr>
    </w:p>
    <w:tbl>
      <w:tblPr>
        <w:tblStyle w:val="14"/>
        <w:tblW w:w="9526" w:type="dxa"/>
        <w:tblInd w:w="4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145"/>
        <w:gridCol w:w="23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42" w:hRule="atLeast"/>
        </w:trPr>
        <w:tc>
          <w:tcPr>
            <w:tcW w:w="7145" w:type="dxa"/>
          </w:tcPr>
          <w:p>
            <w:pPr>
              <w:pStyle w:val="26"/>
              <w:spacing w:line="311" w:lineRule="exact"/>
              <w:ind w:left="200"/>
              <w:rPr>
                <w:rFonts w:hint="default" w:ascii="Times New Roman" w:hAnsi="Times New Roman" w:cs="Times New Roman"/>
                <w:sz w:val="24"/>
                <w:szCs w:val="24"/>
              </w:rPr>
            </w:pPr>
            <w:r>
              <w:rPr>
                <w:rFonts w:hint="default" w:ascii="Times New Roman" w:hAnsi="Times New Roman" w:cs="Times New Roman"/>
                <w:sz w:val="24"/>
                <w:szCs w:val="24"/>
              </w:rPr>
              <w:t>Содержание</w:t>
            </w:r>
          </w:p>
          <w:p>
            <w:pPr>
              <w:pStyle w:val="26"/>
              <w:spacing w:line="311" w:lineRule="exact"/>
              <w:ind w:left="200"/>
              <w:rPr>
                <w:rFonts w:hint="default" w:ascii="Times New Roman" w:hAnsi="Times New Roman" w:cs="Times New Roman"/>
                <w:b/>
                <w:sz w:val="24"/>
                <w:szCs w:val="24"/>
              </w:rPr>
            </w:pPr>
            <w:r>
              <w:rPr>
                <w:rFonts w:hint="default" w:ascii="Times New Roman" w:hAnsi="Times New Roman" w:cs="Times New Roman"/>
                <w:b/>
                <w:sz w:val="24"/>
                <w:szCs w:val="24"/>
              </w:rPr>
              <w:t>1.Комплекс основных характеристик дополнительной</w:t>
            </w:r>
            <w:r>
              <w:rPr>
                <w:rFonts w:hint="default" w:ascii="Times New Roman" w:hAnsi="Times New Roman" w:cs="Times New Roman"/>
                <w:b/>
                <w:spacing w:val="-67"/>
                <w:sz w:val="24"/>
                <w:szCs w:val="24"/>
              </w:rPr>
              <w:t xml:space="preserve"> </w:t>
            </w:r>
            <w:r>
              <w:rPr>
                <w:rFonts w:hint="default" w:ascii="Times New Roman" w:hAnsi="Times New Roman" w:cs="Times New Roman"/>
                <w:b/>
                <w:sz w:val="24"/>
                <w:szCs w:val="24"/>
              </w:rPr>
              <w:t>общеобразовательной</w:t>
            </w:r>
            <w:r>
              <w:rPr>
                <w:rFonts w:hint="default" w:ascii="Times New Roman" w:hAnsi="Times New Roman" w:cs="Times New Roman"/>
                <w:b/>
                <w:spacing w:val="-6"/>
                <w:sz w:val="24"/>
                <w:szCs w:val="24"/>
              </w:rPr>
              <w:t xml:space="preserve"> </w:t>
            </w:r>
            <w:r>
              <w:rPr>
                <w:rFonts w:hint="default" w:ascii="Times New Roman" w:hAnsi="Times New Roman" w:cs="Times New Roman"/>
                <w:b/>
                <w:sz w:val="24"/>
                <w:szCs w:val="24"/>
              </w:rPr>
              <w:t>общеразвивающей</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программы</w:t>
            </w:r>
          </w:p>
        </w:tc>
        <w:tc>
          <w:tcPr>
            <w:tcW w:w="2381" w:type="dxa"/>
          </w:tcPr>
          <w:p>
            <w:pPr>
              <w:pStyle w:val="26"/>
              <w:spacing w:line="240" w:lineRule="auto"/>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4" w:hRule="atLeast"/>
        </w:trPr>
        <w:tc>
          <w:tcPr>
            <w:tcW w:w="7145" w:type="dxa"/>
          </w:tcPr>
          <w:p>
            <w:pPr>
              <w:pStyle w:val="26"/>
              <w:spacing w:line="317" w:lineRule="exact"/>
              <w:ind w:left="200"/>
              <w:rPr>
                <w:rFonts w:hint="default" w:ascii="Times New Roman" w:hAnsi="Times New Roman" w:cs="Times New Roman"/>
                <w:sz w:val="24"/>
                <w:szCs w:val="24"/>
              </w:rPr>
            </w:pPr>
            <w:r>
              <w:rPr>
                <w:rFonts w:hint="default" w:ascii="Times New Roman" w:hAnsi="Times New Roman" w:cs="Times New Roman"/>
                <w:sz w:val="24"/>
                <w:szCs w:val="24"/>
              </w:rPr>
              <w:t>Пояснительная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записка.</w:t>
            </w:r>
          </w:p>
          <w:p>
            <w:pPr>
              <w:pStyle w:val="26"/>
              <w:spacing w:before="119"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Направленность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line="317" w:lineRule="exact"/>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Актуальность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Отличительные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особенности</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Адресат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trPr>
        <w:tc>
          <w:tcPr>
            <w:tcW w:w="7145" w:type="dxa"/>
          </w:tcPr>
          <w:p>
            <w:pPr>
              <w:pStyle w:val="26"/>
              <w:spacing w:before="55"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Объем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срок</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освоения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before="55"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Формы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виды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занятий</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Цель,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задачи</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Содержание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Учебный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план.</w:t>
            </w:r>
          </w:p>
        </w:tc>
        <w:tc>
          <w:tcPr>
            <w:tcW w:w="2381" w:type="dxa"/>
          </w:tcPr>
          <w:p>
            <w:pPr>
              <w:pStyle w:val="26"/>
              <w:spacing w:before="54" w:line="240" w:lineRule="auto"/>
              <w:ind w:right="268"/>
              <w:jc w:val="right"/>
              <w:rPr>
                <w:rFonts w:hint="default" w:ascii="Times New Roman" w:hAnsi="Times New Roman" w:cs="Times New Roman"/>
                <w:sz w:val="24"/>
                <w:szCs w:val="24"/>
              </w:rPr>
            </w:pPr>
            <w:r>
              <w:rPr>
                <w:rFonts w:hint="default" w:ascii="Times New Roman" w:hAnsi="Times New Roman" w:cs="Times New Roman"/>
                <w:w w:val="100"/>
                <w:sz w:val="24"/>
                <w:szCs w:val="24"/>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Содержание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учебно</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тематического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плана.</w:t>
            </w:r>
          </w:p>
        </w:tc>
        <w:tc>
          <w:tcPr>
            <w:tcW w:w="2381" w:type="dxa"/>
          </w:tcPr>
          <w:p>
            <w:pPr>
              <w:pStyle w:val="26"/>
              <w:spacing w:before="5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4"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Планируемые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результаты</w:t>
            </w:r>
          </w:p>
        </w:tc>
        <w:tc>
          <w:tcPr>
            <w:tcW w:w="2381" w:type="dxa"/>
          </w:tcPr>
          <w:p>
            <w:pPr>
              <w:pStyle w:val="26"/>
              <w:spacing w:before="5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9526" w:type="dxa"/>
            <w:gridSpan w:val="2"/>
          </w:tcPr>
          <w:p>
            <w:pPr>
              <w:pStyle w:val="26"/>
              <w:spacing w:before="56" w:line="242" w:lineRule="auto"/>
              <w:ind w:left="200" w:right="1209"/>
              <w:rPr>
                <w:rFonts w:hint="default" w:ascii="Times New Roman" w:hAnsi="Times New Roman" w:cs="Times New Roman"/>
                <w:b/>
                <w:sz w:val="24"/>
                <w:szCs w:val="24"/>
              </w:rPr>
            </w:pPr>
            <w:r>
              <w:rPr>
                <w:rFonts w:hint="default" w:ascii="Times New Roman" w:hAnsi="Times New Roman" w:cs="Times New Roman"/>
                <w:b/>
                <w:sz w:val="24"/>
                <w:szCs w:val="24"/>
              </w:rPr>
              <w:t>2. Комплекс организационно</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педагогических условий. Условия</w:t>
            </w:r>
            <w:r>
              <w:rPr>
                <w:rFonts w:hint="default" w:ascii="Times New Roman" w:hAnsi="Times New Roman" w:cs="Times New Roman"/>
                <w:b/>
                <w:sz w:val="24"/>
                <w:szCs w:val="24"/>
                <w:lang w:val="ru-RU"/>
              </w:rPr>
              <w:t xml:space="preserve"> </w:t>
            </w:r>
            <w:r>
              <w:rPr>
                <w:rFonts w:hint="default" w:ascii="Times New Roman" w:hAnsi="Times New Roman" w:cs="Times New Roman"/>
                <w:b/>
                <w:spacing w:val="-67"/>
                <w:sz w:val="24"/>
                <w:szCs w:val="24"/>
              </w:rPr>
              <w:t xml:space="preserve"> </w:t>
            </w:r>
            <w:r>
              <w:rPr>
                <w:rFonts w:hint="default" w:ascii="Times New Roman" w:hAnsi="Times New Roman" w:cs="Times New Roman"/>
                <w:b/>
                <w:sz w:val="24"/>
                <w:szCs w:val="24"/>
              </w:rPr>
              <w:t>реализации</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программы.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7145" w:type="dxa"/>
          </w:tcPr>
          <w:p>
            <w:pPr>
              <w:pStyle w:val="26"/>
              <w:spacing w:before="51"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Материально-техническое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обеспечение</w:t>
            </w:r>
          </w:p>
        </w:tc>
        <w:tc>
          <w:tcPr>
            <w:tcW w:w="2381" w:type="dxa"/>
          </w:tcPr>
          <w:p>
            <w:pPr>
              <w:pStyle w:val="26"/>
              <w:spacing w:before="51"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Формы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аттестации</w:t>
            </w:r>
          </w:p>
        </w:tc>
        <w:tc>
          <w:tcPr>
            <w:tcW w:w="2381" w:type="dxa"/>
          </w:tcPr>
          <w:p>
            <w:pPr>
              <w:pStyle w:val="26"/>
              <w:spacing w:before="5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1"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Оценочные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материалы</w:t>
            </w:r>
          </w:p>
        </w:tc>
        <w:tc>
          <w:tcPr>
            <w:tcW w:w="2381" w:type="dxa"/>
          </w:tcPr>
          <w:p>
            <w:pPr>
              <w:pStyle w:val="26"/>
              <w:spacing w:before="5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2" w:hRule="atLeast"/>
        </w:trPr>
        <w:tc>
          <w:tcPr>
            <w:tcW w:w="7145" w:type="dxa"/>
          </w:tcPr>
          <w:p>
            <w:pPr>
              <w:pStyle w:val="26"/>
              <w:spacing w:before="5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Уровни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усвоения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before="5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7145" w:type="dxa"/>
          </w:tcPr>
          <w:p>
            <w:pPr>
              <w:pStyle w:val="26"/>
              <w:spacing w:before="74" w:line="240" w:lineRule="auto"/>
              <w:ind w:left="200"/>
              <w:rPr>
                <w:rFonts w:hint="default" w:ascii="Times New Roman" w:hAnsi="Times New Roman" w:cs="Times New Roman"/>
                <w:sz w:val="24"/>
                <w:szCs w:val="24"/>
              </w:rPr>
            </w:pPr>
            <w:r>
              <w:rPr>
                <w:rFonts w:hint="default" w:ascii="Times New Roman" w:hAnsi="Times New Roman" w:cs="Times New Roman"/>
                <w:sz w:val="24"/>
                <w:szCs w:val="24"/>
              </w:rPr>
              <w:t>Методическое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обеспечение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программы</w:t>
            </w:r>
          </w:p>
        </w:tc>
        <w:tc>
          <w:tcPr>
            <w:tcW w:w="2381" w:type="dxa"/>
          </w:tcPr>
          <w:p>
            <w:pPr>
              <w:pStyle w:val="26"/>
              <w:spacing w:before="74" w:line="240" w:lineRule="auto"/>
              <w:ind w:right="197"/>
              <w:jc w:val="right"/>
              <w:rPr>
                <w:rFonts w:hint="default" w:ascii="Times New Roman" w:hAnsi="Times New Roman" w:cs="Times New Roman"/>
                <w:sz w:val="24"/>
                <w:szCs w:val="24"/>
              </w:rPr>
            </w:pPr>
            <w:r>
              <w:rPr>
                <w:rFonts w:hint="default" w:ascii="Times New Roman" w:hAnsi="Times New Roman" w:cs="Times New Roman"/>
                <w:sz w:val="24"/>
                <w:szCs w:val="24"/>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7" w:hRule="atLeast"/>
        </w:trPr>
        <w:tc>
          <w:tcPr>
            <w:tcW w:w="7145" w:type="dxa"/>
          </w:tcPr>
          <w:p>
            <w:pPr>
              <w:pStyle w:val="26"/>
              <w:spacing w:before="55" w:line="302" w:lineRule="exact"/>
              <w:ind w:left="200"/>
              <w:rPr>
                <w:rFonts w:hint="default" w:ascii="Times New Roman" w:hAnsi="Times New Roman" w:cs="Times New Roman"/>
                <w:sz w:val="24"/>
                <w:szCs w:val="24"/>
              </w:rPr>
            </w:pPr>
            <w:r>
              <w:rPr>
                <w:rFonts w:hint="default" w:ascii="Times New Roman" w:hAnsi="Times New Roman" w:cs="Times New Roman"/>
                <w:sz w:val="24"/>
                <w:szCs w:val="24"/>
              </w:rPr>
              <w:t>Список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литературы</w:t>
            </w:r>
          </w:p>
        </w:tc>
        <w:tc>
          <w:tcPr>
            <w:tcW w:w="2381" w:type="dxa"/>
          </w:tcPr>
          <w:p>
            <w:pPr>
              <w:pStyle w:val="26"/>
              <w:spacing w:before="55" w:line="302" w:lineRule="exact"/>
              <w:ind w:right="197"/>
              <w:jc w:val="right"/>
              <w:rPr>
                <w:rFonts w:hint="default" w:ascii="Times New Roman" w:hAnsi="Times New Roman" w:cs="Times New Roman"/>
                <w:sz w:val="24"/>
                <w:szCs w:val="24"/>
              </w:rPr>
            </w:pPr>
            <w:r>
              <w:rPr>
                <w:rFonts w:hint="default" w:ascii="Times New Roman" w:hAnsi="Times New Roman" w:cs="Times New Roman"/>
                <w:sz w:val="24"/>
                <w:szCs w:val="24"/>
              </w:rPr>
              <w:t>46</w:t>
            </w:r>
          </w:p>
        </w:tc>
      </w:tr>
    </w:tbl>
    <w:p>
      <w:pPr>
        <w:spacing w:after="0" w:line="302" w:lineRule="exact"/>
        <w:jc w:val="right"/>
        <w:rPr>
          <w:rFonts w:hint="default" w:ascii="Times New Roman" w:hAnsi="Times New Roman" w:cs="Times New Roman"/>
          <w:sz w:val="24"/>
          <w:szCs w:val="24"/>
        </w:rPr>
        <w:sectPr>
          <w:footerReference r:id="rId3" w:type="default"/>
          <w:pgSz w:w="11910" w:h="16840"/>
          <w:pgMar w:top="720" w:right="720" w:bottom="720" w:left="720" w:header="0" w:footer="978" w:gutter="0"/>
          <w:pgNumType w:start="2"/>
        </w:sectPr>
      </w:pPr>
    </w:p>
    <w:p>
      <w:pPr>
        <w:pStyle w:val="2"/>
        <w:keepNext w:val="0"/>
        <w:keepLines w:val="0"/>
        <w:pageBreakBefore w:val="0"/>
        <w:widowControl w:val="0"/>
        <w:kinsoku/>
        <w:wordWrap/>
        <w:overflowPunct/>
        <w:topLinePunct w:val="0"/>
        <w:autoSpaceDE w:val="0"/>
        <w:autoSpaceDN w:val="0"/>
        <w:bidi w:val="0"/>
        <w:adjustRightInd/>
        <w:snapToGrid/>
        <w:spacing w:before="59"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ПОЯСНИТЕЛЬНАЯ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ЗАПИСКА</w:t>
      </w:r>
    </w:p>
    <w:p>
      <w:pPr>
        <w:pStyle w:val="8"/>
        <w:keepNext w:val="0"/>
        <w:keepLines w:val="0"/>
        <w:pageBreakBefore w:val="0"/>
        <w:widowControl w:val="0"/>
        <w:kinsoku/>
        <w:wordWrap/>
        <w:overflowPunct/>
        <w:topLinePunct w:val="0"/>
        <w:autoSpaceDE w:val="0"/>
        <w:autoSpaceDN w:val="0"/>
        <w:bidi w:val="0"/>
        <w:adjustRightInd/>
        <w:snapToGrid/>
        <w:spacing w:before="156"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Государственная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граждан</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федерации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20</w:t>
      </w:r>
      <w:r>
        <w:rPr>
          <w:rFonts w:hint="default" w:ascii="Times New Roman" w:hAnsi="Times New Roman" w:cs="Times New Roman"/>
          <w:sz w:val="24"/>
          <w:szCs w:val="24"/>
          <w:lang w:val="ru-RU"/>
        </w:rPr>
        <w:t>20</w:t>
      </w:r>
      <w:r>
        <w:rPr>
          <w:rFonts w:hint="default" w:ascii="Times New Roman" w:hAnsi="Times New Roman" w:cs="Times New Roman"/>
          <w:sz w:val="24"/>
          <w:szCs w:val="24"/>
        </w:rPr>
        <w:t>-202</w:t>
      </w:r>
      <w:r>
        <w:rPr>
          <w:rFonts w:hint="default" w:ascii="Times New Roman" w:hAnsi="Times New Roman" w:cs="Times New Roman"/>
          <w:sz w:val="24"/>
          <w:szCs w:val="24"/>
          <w:lang w:val="ru-RU"/>
        </w:rPr>
        <w:t>3</w:t>
      </w:r>
      <w:r>
        <w:rPr>
          <w:rFonts w:hint="default" w:ascii="Times New Roman" w:hAnsi="Times New Roman" w:cs="Times New Roman"/>
          <w:sz w:val="24"/>
          <w:szCs w:val="24"/>
        </w:rPr>
        <w:t>гг.»</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определяет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воспитание как систематическую и целенаправленную деятельность органов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власти,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институтов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гражданского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семьи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формированию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граждан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высокого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сознания,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чувства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верности своему Отечеству, готовности к выполнению гражданского долга 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конституционных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обязанностей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 защите интересов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Родины.</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Дополнительная   </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 xml:space="preserve">общеобразовательная   </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 xml:space="preserve">общеразвивающая   </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программа</w:t>
      </w:r>
    </w:p>
    <w:p>
      <w:pPr>
        <w:pStyle w:val="8"/>
        <w:keepNext w:val="0"/>
        <w:keepLines w:val="0"/>
        <w:pageBreakBefore w:val="0"/>
        <w:widowControl w:val="0"/>
        <w:kinsoku/>
        <w:wordWrap/>
        <w:overflowPunct/>
        <w:topLinePunct w:val="0"/>
        <w:autoSpaceDE w:val="0"/>
        <w:autoSpaceDN w:val="0"/>
        <w:bidi w:val="0"/>
        <w:adjustRightInd/>
        <w:snapToGrid/>
        <w:spacing w:before="163"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«Движение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«Юнармия»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разработана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нормативно-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правовыми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актами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Федерации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части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вопросов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именно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Конституцией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Федерации,</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требованиями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законов</w:t>
      </w:r>
      <w:r>
        <w:rPr>
          <w:rFonts w:hint="default" w:ascii="Times New Roman" w:hAnsi="Times New Roman" w:cs="Times New Roman"/>
          <w:spacing w:val="41"/>
          <w:sz w:val="24"/>
          <w:szCs w:val="24"/>
        </w:rPr>
        <w:t xml:space="preserve"> </w:t>
      </w:r>
      <w:r>
        <w:rPr>
          <w:rFonts w:hint="default" w:ascii="Times New Roman" w:hAnsi="Times New Roman" w:cs="Times New Roman"/>
          <w:sz w:val="24"/>
          <w:szCs w:val="24"/>
        </w:rPr>
        <w:t>РФ</w:t>
      </w:r>
      <w:r>
        <w:rPr>
          <w:rFonts w:hint="default" w:ascii="Times New Roman" w:hAnsi="Times New Roman" w:cs="Times New Roman"/>
          <w:spacing w:val="39"/>
          <w:sz w:val="24"/>
          <w:szCs w:val="24"/>
        </w:rPr>
        <w:t xml:space="preserve"> </w:t>
      </w:r>
      <w:r>
        <w:rPr>
          <w:rFonts w:hint="default" w:ascii="Times New Roman" w:hAnsi="Times New Roman" w:cs="Times New Roman"/>
          <w:sz w:val="24"/>
          <w:szCs w:val="24"/>
        </w:rPr>
        <w:t>«Об</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образовании»,</w:t>
      </w:r>
      <w:r>
        <w:rPr>
          <w:rFonts w:hint="default" w:ascii="Times New Roman" w:hAnsi="Times New Roman" w:cs="Times New Roman"/>
          <w:spacing w:val="41"/>
          <w:sz w:val="24"/>
          <w:szCs w:val="24"/>
        </w:rPr>
        <w:t xml:space="preserve"> </w:t>
      </w:r>
      <w:r>
        <w:rPr>
          <w:rFonts w:hint="default" w:ascii="Times New Roman" w:hAnsi="Times New Roman" w:cs="Times New Roman"/>
          <w:sz w:val="24"/>
          <w:szCs w:val="24"/>
        </w:rPr>
        <w:t>«Об</w:t>
      </w:r>
      <w:r>
        <w:rPr>
          <w:rFonts w:hint="default" w:ascii="Times New Roman" w:hAnsi="Times New Roman" w:cs="Times New Roman"/>
          <w:spacing w:val="41"/>
          <w:sz w:val="24"/>
          <w:szCs w:val="24"/>
        </w:rPr>
        <w:t xml:space="preserve"> </w:t>
      </w:r>
      <w:r>
        <w:rPr>
          <w:rFonts w:hint="default" w:ascii="Times New Roman" w:hAnsi="Times New Roman" w:cs="Times New Roman"/>
          <w:sz w:val="24"/>
          <w:szCs w:val="24"/>
        </w:rPr>
        <w:t>обороне»,</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статусе</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военнослужащего»,</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военной</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обязанности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военной</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службе»,</w:t>
      </w:r>
    </w:p>
    <w:p>
      <w:pPr>
        <w:pStyle w:val="8"/>
        <w:keepNext w:val="0"/>
        <w:keepLines w:val="0"/>
        <w:pageBreakBefore w:val="0"/>
        <w:widowControl w:val="0"/>
        <w:kinsoku/>
        <w:wordWrap/>
        <w:overflowPunct/>
        <w:topLinePunct w:val="0"/>
        <w:autoSpaceDE w:val="0"/>
        <w:autoSpaceDN w:val="0"/>
        <w:bidi w:val="0"/>
        <w:adjustRightInd/>
        <w:snapToGrid/>
        <w:spacing w:before="16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гражданской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обороне»,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населения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территорий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чрезвычайных ситуаций природного и техногенного характера», Конвенцией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 правах ребёнка, Федеральным законом о днях воинской славы и памятных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датах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Санитарно-эпидемиологическими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требованиями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учреждениям дополнительного образования детей СанПин 2.4.4.3172-14 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04.07.2014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воспитание  </w:t>
      </w:r>
      <w:r>
        <w:rPr>
          <w:rFonts w:hint="default" w:ascii="Times New Roman" w:hAnsi="Times New Roman" w:cs="Times New Roman"/>
          <w:spacing w:val="63"/>
          <w:sz w:val="24"/>
          <w:szCs w:val="24"/>
        </w:rPr>
        <w:t xml:space="preserve"> </w:t>
      </w:r>
      <w:r>
        <w:rPr>
          <w:rFonts w:hint="default" w:ascii="Times New Roman" w:hAnsi="Times New Roman" w:cs="Times New Roman"/>
          <w:sz w:val="24"/>
          <w:szCs w:val="24"/>
        </w:rPr>
        <w:t xml:space="preserve">граждан  </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 xml:space="preserve">РФ».  </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 xml:space="preserve">Поддерживает  </w:t>
      </w:r>
      <w:r>
        <w:rPr>
          <w:rFonts w:hint="default" w:ascii="Times New Roman" w:hAnsi="Times New Roman" w:cs="Times New Roman"/>
          <w:spacing w:val="63"/>
          <w:sz w:val="24"/>
          <w:szCs w:val="24"/>
        </w:rPr>
        <w:t xml:space="preserve"> </w:t>
      </w:r>
      <w:r>
        <w:rPr>
          <w:rFonts w:hint="default" w:ascii="Times New Roman" w:hAnsi="Times New Roman" w:cs="Times New Roman"/>
          <w:sz w:val="24"/>
          <w:szCs w:val="24"/>
        </w:rPr>
        <w:t xml:space="preserve">идею  </w:t>
      </w:r>
      <w:r>
        <w:rPr>
          <w:rFonts w:hint="default" w:ascii="Times New Roman" w:hAnsi="Times New Roman" w:cs="Times New Roman"/>
          <w:spacing w:val="62"/>
          <w:sz w:val="24"/>
          <w:szCs w:val="24"/>
        </w:rPr>
        <w:t xml:space="preserve"> </w:t>
      </w:r>
      <w:r>
        <w:rPr>
          <w:rFonts w:hint="default" w:ascii="Times New Roman" w:hAnsi="Times New Roman" w:cs="Times New Roman"/>
          <w:sz w:val="24"/>
          <w:szCs w:val="24"/>
        </w:rPr>
        <w:t xml:space="preserve">целевой  </w:t>
      </w:r>
      <w:r>
        <w:rPr>
          <w:rFonts w:hint="default" w:ascii="Times New Roman" w:hAnsi="Times New Roman" w:cs="Times New Roman"/>
          <w:spacing w:val="65"/>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«Патриотическое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воспитание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детей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молодёжи».</w:t>
      </w:r>
    </w:p>
    <w:p>
      <w:pPr>
        <w:pStyle w:val="8"/>
        <w:keepNext w:val="0"/>
        <w:keepLines w:val="0"/>
        <w:pageBreakBefore w:val="0"/>
        <w:widowControl w:val="0"/>
        <w:kinsoku/>
        <w:wordWrap/>
        <w:overflowPunct/>
        <w:topLinePunct w:val="0"/>
        <w:autoSpaceDE w:val="0"/>
        <w:autoSpaceDN w:val="0"/>
        <w:bidi w:val="0"/>
        <w:adjustRightInd/>
        <w:snapToGrid/>
        <w:spacing w:before="163"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разработке</w:t>
      </w:r>
      <w:r>
        <w:rPr>
          <w:rFonts w:hint="default" w:ascii="Times New Roman" w:hAnsi="Times New Roman" w:cs="Times New Roman"/>
          <w:spacing w:val="81"/>
          <w:sz w:val="24"/>
          <w:szCs w:val="24"/>
        </w:rPr>
        <w:t xml:space="preserve"> </w:t>
      </w:r>
      <w:r>
        <w:rPr>
          <w:rFonts w:hint="default" w:ascii="Times New Roman" w:hAnsi="Times New Roman" w:cs="Times New Roman"/>
          <w:sz w:val="24"/>
          <w:szCs w:val="24"/>
        </w:rPr>
        <w:t>содержания</w:t>
      </w:r>
      <w:r>
        <w:rPr>
          <w:rFonts w:hint="default" w:ascii="Times New Roman" w:hAnsi="Times New Roman" w:cs="Times New Roman"/>
          <w:spacing w:val="81"/>
          <w:sz w:val="24"/>
          <w:szCs w:val="24"/>
        </w:rPr>
        <w:t xml:space="preserve"> </w:t>
      </w:r>
      <w:r>
        <w:rPr>
          <w:rFonts w:hint="default" w:ascii="Times New Roman" w:hAnsi="Times New Roman" w:cs="Times New Roman"/>
          <w:sz w:val="24"/>
          <w:szCs w:val="24"/>
        </w:rPr>
        <w:t>модифицированной</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87"/>
          <w:sz w:val="24"/>
          <w:szCs w:val="24"/>
        </w:rPr>
        <w:t xml:space="preserve"> </w:t>
      </w:r>
      <w:r>
        <w:rPr>
          <w:rFonts w:hint="default" w:ascii="Times New Roman" w:hAnsi="Times New Roman" w:cs="Times New Roman"/>
          <w:sz w:val="24"/>
          <w:szCs w:val="24"/>
        </w:rPr>
        <w:t>«Движение</w:t>
      </w:r>
    </w:p>
    <w:p>
      <w:pPr>
        <w:pStyle w:val="8"/>
        <w:keepNext w:val="0"/>
        <w:keepLines w:val="0"/>
        <w:pageBreakBefore w:val="0"/>
        <w:widowControl w:val="0"/>
        <w:kinsoku/>
        <w:wordWrap/>
        <w:overflowPunct/>
        <w:topLinePunct w:val="0"/>
        <w:autoSpaceDE w:val="0"/>
        <w:autoSpaceDN w:val="0"/>
        <w:bidi w:val="0"/>
        <w:adjustRightInd/>
        <w:snapToGrid/>
        <w:spacing w:before="160"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«Юнармия»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были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использованы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методики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подразделений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специального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МВД,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ФСБ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РФ),</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приёмы,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описанные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литературе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педагогике,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возрастной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физиологии,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психологии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др.)</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личный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многолетний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опыт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автора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before="162" w:line="240" w:lineRule="auto"/>
        <w:ind w:left="0" w:right="0" w:firstLine="1039"/>
        <w:jc w:val="both"/>
        <w:textAlignment w:val="auto"/>
        <w:rPr>
          <w:rFonts w:hint="default" w:ascii="Times New Roman" w:hAnsi="Times New Roman" w:cs="Times New Roman"/>
          <w:sz w:val="24"/>
          <w:szCs w:val="24"/>
          <w:lang w:val="ru-RU"/>
        </w:rPr>
      </w:pPr>
      <w:r>
        <w:rPr>
          <w:rFonts w:hint="default" w:ascii="Times New Roman" w:hAnsi="Times New Roman" w:cs="Times New Roman"/>
          <w:i/>
          <w:sz w:val="24"/>
          <w:szCs w:val="24"/>
        </w:rPr>
        <w:t>Целесообразность</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данной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состоит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она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позволяет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ru-RU"/>
        </w:rPr>
        <w:t>студенту</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обретя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положительный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опыт,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почувствовать</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уверенность,</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самоутвердиться,</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самоорганизоваться</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не</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только</w:t>
      </w:r>
      <w:r>
        <w:rPr>
          <w:rFonts w:hint="default" w:ascii="Times New Roman" w:hAnsi="Times New Roman" w:cs="Times New Roman"/>
          <w:sz w:val="24"/>
          <w:szCs w:val="24"/>
          <w:lang w:val="ru-RU"/>
        </w:rPr>
        <w:t>.</w:t>
      </w:r>
    </w:p>
    <w:p>
      <w:pPr>
        <w:pStyle w:val="8"/>
        <w:keepNext w:val="0"/>
        <w:keepLines w:val="0"/>
        <w:pageBreakBefore w:val="0"/>
        <w:widowControl w:val="0"/>
        <w:kinsoku/>
        <w:wordWrap/>
        <w:overflowPunct/>
        <w:topLinePunct w:val="0"/>
        <w:autoSpaceDE w:val="0"/>
        <w:autoSpaceDN w:val="0"/>
        <w:bidi w:val="0"/>
        <w:adjustRightInd/>
        <w:snapToGrid/>
        <w:spacing w:before="7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mallCaps/>
          <w:sz w:val="24"/>
          <w:szCs w:val="24"/>
        </w:rPr>
        <w:t>в</w:t>
      </w:r>
      <w:r>
        <w:rPr>
          <w:rFonts w:hint="default" w:ascii="Times New Roman" w:hAnsi="Times New Roman" w:cs="Times New Roman"/>
          <w:smallCaps w:val="0"/>
          <w:spacing w:val="51"/>
          <w:sz w:val="24"/>
          <w:szCs w:val="24"/>
        </w:rPr>
        <w:t xml:space="preserve"> </w:t>
      </w:r>
      <w:r>
        <w:rPr>
          <w:rFonts w:hint="default" w:ascii="Times New Roman" w:hAnsi="Times New Roman" w:cs="Times New Roman"/>
          <w:smallCaps w:val="0"/>
          <w:sz w:val="24"/>
          <w:szCs w:val="24"/>
        </w:rPr>
        <w:t>рамках</w:t>
      </w:r>
      <w:r>
        <w:rPr>
          <w:rFonts w:hint="default" w:ascii="Times New Roman" w:hAnsi="Times New Roman" w:cs="Times New Roman"/>
          <w:smallCaps w:val="0"/>
          <w:spacing w:val="52"/>
          <w:sz w:val="24"/>
          <w:szCs w:val="24"/>
        </w:rPr>
        <w:t xml:space="preserve"> </w:t>
      </w:r>
      <w:r>
        <w:rPr>
          <w:rFonts w:hint="default" w:ascii="Times New Roman" w:hAnsi="Times New Roman" w:cs="Times New Roman"/>
          <w:smallCaps w:val="0"/>
          <w:sz w:val="24"/>
          <w:szCs w:val="24"/>
        </w:rPr>
        <w:t>деятельности</w:t>
      </w:r>
      <w:r>
        <w:rPr>
          <w:rFonts w:hint="default" w:ascii="Times New Roman" w:hAnsi="Times New Roman" w:cs="Times New Roman"/>
          <w:smallCaps w:val="0"/>
          <w:spacing w:val="52"/>
          <w:sz w:val="24"/>
          <w:szCs w:val="24"/>
        </w:rPr>
        <w:t xml:space="preserve"> </w:t>
      </w:r>
      <w:r>
        <w:rPr>
          <w:rFonts w:hint="default" w:ascii="Times New Roman" w:hAnsi="Times New Roman" w:cs="Times New Roman"/>
          <w:smallCaps w:val="0"/>
          <w:sz w:val="24"/>
          <w:szCs w:val="24"/>
        </w:rPr>
        <w:t>юнармейского</w:t>
      </w:r>
      <w:r>
        <w:rPr>
          <w:rFonts w:hint="default" w:ascii="Times New Roman" w:hAnsi="Times New Roman" w:cs="Times New Roman"/>
          <w:smallCaps w:val="0"/>
          <w:spacing w:val="52"/>
          <w:sz w:val="24"/>
          <w:szCs w:val="24"/>
        </w:rPr>
        <w:t xml:space="preserve"> </w:t>
      </w:r>
      <w:r>
        <w:rPr>
          <w:rFonts w:hint="default" w:ascii="Times New Roman" w:hAnsi="Times New Roman" w:cs="Times New Roman"/>
          <w:smallCaps w:val="0"/>
          <w:sz w:val="24"/>
          <w:szCs w:val="24"/>
        </w:rPr>
        <w:t>отряда,</w:t>
      </w:r>
      <w:r>
        <w:rPr>
          <w:rFonts w:hint="default" w:ascii="Times New Roman" w:hAnsi="Times New Roman" w:cs="Times New Roman"/>
          <w:smallCaps w:val="0"/>
          <w:spacing w:val="50"/>
          <w:sz w:val="24"/>
          <w:szCs w:val="24"/>
        </w:rPr>
        <w:t xml:space="preserve"> </w:t>
      </w:r>
      <w:r>
        <w:rPr>
          <w:rFonts w:hint="default" w:ascii="Times New Roman" w:hAnsi="Times New Roman" w:cs="Times New Roman"/>
          <w:smallCaps w:val="0"/>
          <w:sz w:val="24"/>
          <w:szCs w:val="24"/>
        </w:rPr>
        <w:t>но</w:t>
      </w:r>
      <w:r>
        <w:rPr>
          <w:rFonts w:hint="default" w:ascii="Times New Roman" w:hAnsi="Times New Roman" w:cs="Times New Roman"/>
          <w:smallCaps w:val="0"/>
          <w:spacing w:val="53"/>
          <w:sz w:val="24"/>
          <w:szCs w:val="24"/>
        </w:rPr>
        <w:t xml:space="preserve"> </w:t>
      </w:r>
      <w:r>
        <w:rPr>
          <w:rFonts w:hint="default" w:ascii="Times New Roman" w:hAnsi="Times New Roman" w:cs="Times New Roman"/>
          <w:smallCaps w:val="0"/>
          <w:sz w:val="24"/>
          <w:szCs w:val="24"/>
        </w:rPr>
        <w:t>и</w:t>
      </w:r>
      <w:r>
        <w:rPr>
          <w:rFonts w:hint="default" w:ascii="Times New Roman" w:hAnsi="Times New Roman" w:cs="Times New Roman"/>
          <w:smallCaps w:val="0"/>
          <w:spacing w:val="51"/>
          <w:sz w:val="24"/>
          <w:szCs w:val="24"/>
        </w:rPr>
        <w:t xml:space="preserve"> </w:t>
      </w:r>
      <w:r>
        <w:rPr>
          <w:rFonts w:hint="default" w:ascii="Times New Roman" w:hAnsi="Times New Roman" w:cs="Times New Roman"/>
          <w:smallCaps w:val="0"/>
          <w:sz w:val="24"/>
          <w:szCs w:val="24"/>
        </w:rPr>
        <w:t>в</w:t>
      </w:r>
      <w:r>
        <w:rPr>
          <w:rFonts w:hint="default" w:ascii="Times New Roman" w:hAnsi="Times New Roman" w:cs="Times New Roman"/>
          <w:smallCaps w:val="0"/>
          <w:spacing w:val="51"/>
          <w:sz w:val="24"/>
          <w:szCs w:val="24"/>
        </w:rPr>
        <w:t xml:space="preserve"> </w:t>
      </w:r>
      <w:r>
        <w:rPr>
          <w:rFonts w:hint="default" w:ascii="Times New Roman" w:hAnsi="Times New Roman" w:cs="Times New Roman"/>
          <w:smallCaps w:val="0"/>
          <w:sz w:val="24"/>
          <w:szCs w:val="24"/>
        </w:rPr>
        <w:t>повседневной</w:t>
      </w:r>
      <w:r>
        <w:rPr>
          <w:rFonts w:hint="default" w:ascii="Times New Roman" w:hAnsi="Times New Roman" w:cs="Times New Roman"/>
          <w:smallCaps w:val="0"/>
          <w:spacing w:val="51"/>
          <w:sz w:val="24"/>
          <w:szCs w:val="24"/>
        </w:rPr>
        <w:t xml:space="preserve"> </w:t>
      </w:r>
      <w:r>
        <w:rPr>
          <w:rFonts w:hint="default" w:ascii="Times New Roman" w:hAnsi="Times New Roman" w:cs="Times New Roman"/>
          <w:smallCaps w:val="0"/>
          <w:sz w:val="24"/>
          <w:szCs w:val="24"/>
        </w:rPr>
        <w:t>жизни,</w:t>
      </w:r>
      <w:r>
        <w:rPr>
          <w:rFonts w:hint="default" w:ascii="Times New Roman" w:hAnsi="Times New Roman" w:cs="Times New Roman"/>
          <w:smallCaps w:val="0"/>
          <w:spacing w:val="-67"/>
          <w:sz w:val="24"/>
          <w:szCs w:val="24"/>
        </w:rPr>
        <w:t xml:space="preserve"> </w:t>
      </w:r>
      <w:r>
        <w:rPr>
          <w:rFonts w:hint="default" w:ascii="Times New Roman" w:hAnsi="Times New Roman" w:cs="Times New Roman"/>
          <w:smallCaps w:val="0"/>
          <w:sz w:val="24"/>
          <w:szCs w:val="24"/>
        </w:rPr>
        <w:t>учёбе</w:t>
      </w:r>
      <w:r>
        <w:rPr>
          <w:rFonts w:hint="default" w:ascii="Times New Roman" w:hAnsi="Times New Roman" w:cs="Times New Roman"/>
          <w:smallCaps w:val="0"/>
          <w:spacing w:val="-2"/>
          <w:sz w:val="24"/>
          <w:szCs w:val="24"/>
        </w:rPr>
        <w:t xml:space="preserve"> </w:t>
      </w:r>
      <w:r>
        <w:rPr>
          <w:rFonts w:hint="default" w:ascii="Times New Roman" w:hAnsi="Times New Roman" w:cs="Times New Roman"/>
          <w:smallCaps w:val="0"/>
          <w:sz w:val="24"/>
          <w:szCs w:val="24"/>
        </w:rPr>
        <w:t>– это</w:t>
      </w:r>
      <w:r>
        <w:rPr>
          <w:rFonts w:hint="default" w:ascii="Times New Roman" w:hAnsi="Times New Roman" w:cs="Times New Roman"/>
          <w:smallCaps w:val="0"/>
          <w:spacing w:val="-1"/>
          <w:sz w:val="24"/>
          <w:szCs w:val="24"/>
        </w:rPr>
        <w:t xml:space="preserve"> </w:t>
      </w:r>
      <w:r>
        <w:rPr>
          <w:rFonts w:hint="default" w:ascii="Times New Roman" w:hAnsi="Times New Roman" w:cs="Times New Roman"/>
          <w:smallCaps w:val="0"/>
          <w:sz w:val="24"/>
          <w:szCs w:val="24"/>
        </w:rPr>
        <w:t>непременно</w:t>
      </w:r>
      <w:r>
        <w:rPr>
          <w:rFonts w:hint="default" w:ascii="Times New Roman" w:hAnsi="Times New Roman" w:cs="Times New Roman"/>
          <w:smallCaps w:val="0"/>
          <w:spacing w:val="1"/>
          <w:sz w:val="24"/>
          <w:szCs w:val="24"/>
        </w:rPr>
        <w:t xml:space="preserve"> </w:t>
      </w:r>
      <w:r>
        <w:rPr>
          <w:rFonts w:hint="default" w:ascii="Times New Roman" w:hAnsi="Times New Roman" w:cs="Times New Roman"/>
          <w:smallCaps w:val="0"/>
          <w:sz w:val="24"/>
          <w:szCs w:val="24"/>
        </w:rPr>
        <w:t>скажется</w:t>
      </w:r>
      <w:r>
        <w:rPr>
          <w:rFonts w:hint="default" w:ascii="Times New Roman" w:hAnsi="Times New Roman" w:cs="Times New Roman"/>
          <w:smallCaps w:val="0"/>
          <w:spacing w:val="-1"/>
          <w:sz w:val="24"/>
          <w:szCs w:val="24"/>
        </w:rPr>
        <w:t xml:space="preserve"> </w:t>
      </w:r>
      <w:r>
        <w:rPr>
          <w:rFonts w:hint="default" w:ascii="Times New Roman" w:hAnsi="Times New Roman" w:cs="Times New Roman"/>
          <w:smallCaps w:val="0"/>
          <w:sz w:val="24"/>
          <w:szCs w:val="24"/>
        </w:rPr>
        <w:t>и на дальнейшей</w:t>
      </w:r>
      <w:r>
        <w:rPr>
          <w:rFonts w:hint="default" w:ascii="Times New Roman" w:hAnsi="Times New Roman" w:cs="Times New Roman"/>
          <w:smallCaps w:val="0"/>
          <w:spacing w:val="-1"/>
          <w:sz w:val="24"/>
          <w:szCs w:val="24"/>
        </w:rPr>
        <w:t xml:space="preserve"> </w:t>
      </w:r>
      <w:r>
        <w:rPr>
          <w:rFonts w:hint="default" w:ascii="Times New Roman" w:hAnsi="Times New Roman" w:cs="Times New Roman"/>
          <w:smallCaps w:val="0"/>
          <w:sz w:val="24"/>
          <w:szCs w:val="24"/>
        </w:rPr>
        <w:t>жизни ребёнка.</w:t>
      </w:r>
    </w:p>
    <w:p>
      <w:pPr>
        <w:pStyle w:val="2"/>
        <w:keepNext w:val="0"/>
        <w:keepLines w:val="0"/>
        <w:pageBreakBefore w:val="0"/>
        <w:widowControl w:val="0"/>
        <w:kinsoku/>
        <w:wordWrap/>
        <w:overflowPunct/>
        <w:topLinePunct w:val="0"/>
        <w:autoSpaceDE w:val="0"/>
        <w:autoSpaceDN w:val="0"/>
        <w:bidi w:val="0"/>
        <w:adjustRightInd/>
        <w:snapToGrid/>
        <w:spacing w:before="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Программа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имеет</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следующие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характеристики:</w:t>
      </w:r>
    </w:p>
    <w:p>
      <w:pPr>
        <w:pStyle w:val="8"/>
        <w:keepNext w:val="0"/>
        <w:keepLines w:val="0"/>
        <w:pageBreakBefore w:val="0"/>
        <w:widowControl w:val="0"/>
        <w:kinsoku/>
        <w:wordWrap/>
        <w:overflowPunct/>
        <w:topLinePunct w:val="0"/>
        <w:autoSpaceDE w:val="0"/>
        <w:autoSpaceDN w:val="0"/>
        <w:bidi w:val="0"/>
        <w:adjustRightInd/>
        <w:snapToGrid/>
        <w:spacing w:before="156"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 направленности – социально-педагогическая;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направлению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военно-патриотическая;</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степени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авторства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модифицированная;</w:t>
      </w:r>
    </w:p>
    <w:p>
      <w:pPr>
        <w:pStyle w:val="8"/>
        <w:keepNext w:val="0"/>
        <w:keepLines w:val="0"/>
        <w:pageBreakBefore w:val="0"/>
        <w:widowControl w:val="0"/>
        <w:kinsoku/>
        <w:wordWrap/>
        <w:overflowPunct/>
        <w:topLinePunct w:val="0"/>
        <w:autoSpaceDE w:val="0"/>
        <w:autoSpaceDN w:val="0"/>
        <w:bidi w:val="0"/>
        <w:adjustRightInd/>
        <w:snapToGrid/>
        <w:spacing w:before="160"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 способу организации содержания образования – интегрированная;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уровню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освоения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содержания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образования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базовый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уровень;</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цели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прикладная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начальной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военной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подготовки.</w:t>
      </w:r>
    </w:p>
    <w:p>
      <w:pPr>
        <w:pStyle w:val="2"/>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Направленность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(профиль)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before="156"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Дополнительная  </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 xml:space="preserve">общеобразовательная   </w:t>
      </w:r>
      <w:r>
        <w:rPr>
          <w:rFonts w:hint="default" w:ascii="Times New Roman" w:hAnsi="Times New Roman" w:cs="Times New Roman"/>
          <w:spacing w:val="41"/>
          <w:sz w:val="24"/>
          <w:szCs w:val="24"/>
        </w:rPr>
        <w:t xml:space="preserve"> </w:t>
      </w:r>
      <w:r>
        <w:rPr>
          <w:rFonts w:hint="default" w:ascii="Times New Roman" w:hAnsi="Times New Roman" w:cs="Times New Roman"/>
          <w:sz w:val="24"/>
          <w:szCs w:val="24"/>
        </w:rPr>
        <w:t xml:space="preserve">общеразвивающая   </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программа</w:t>
      </w:r>
    </w:p>
    <w:p>
      <w:pPr>
        <w:pStyle w:val="8"/>
        <w:keepNext w:val="0"/>
        <w:keepLines w:val="0"/>
        <w:pageBreakBefore w:val="0"/>
        <w:widowControl w:val="0"/>
        <w:kinsoku/>
        <w:wordWrap/>
        <w:overflowPunct/>
        <w:topLinePunct w:val="0"/>
        <w:autoSpaceDE w:val="0"/>
        <w:autoSpaceDN w:val="0"/>
        <w:bidi w:val="0"/>
        <w:adjustRightInd/>
        <w:snapToGrid/>
        <w:spacing w:before="160"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«Движение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«Юнармия»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социально-педагогической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направленности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военно-патриотического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направления,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которой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положен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прикладной вид деятельности по начальной военной подготовке, призвана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способствовать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формированию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обучающихся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общественно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значимых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готовности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 военной службе.</w:t>
      </w:r>
    </w:p>
    <w:p>
      <w:pPr>
        <w:pStyle w:val="2"/>
        <w:keepNext w:val="0"/>
        <w:keepLines w:val="0"/>
        <w:pageBreakBefore w:val="0"/>
        <w:widowControl w:val="0"/>
        <w:kinsoku/>
        <w:wordWrap/>
        <w:overflowPunct/>
        <w:topLinePunct w:val="0"/>
        <w:autoSpaceDE w:val="0"/>
        <w:autoSpaceDN w:val="0"/>
        <w:bidi w:val="0"/>
        <w:adjustRightInd/>
        <w:snapToGrid/>
        <w:spacing w:before="165"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Актуальность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before="158"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Проблема патриотического воспитания подрастающего поколения всегда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стояла в центре внимания педагогической науки, всего общества, так 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любовь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Родине,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стремление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процветанию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является</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основой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могущества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государства.</w:t>
      </w:r>
    </w:p>
    <w:p>
      <w:pPr>
        <w:pStyle w:val="8"/>
        <w:keepNext w:val="0"/>
        <w:keepLines w:val="0"/>
        <w:pageBreakBefore w:val="0"/>
        <w:widowControl w:val="0"/>
        <w:kinsoku/>
        <w:wordWrap/>
        <w:overflowPunct/>
        <w:topLinePunct w:val="0"/>
        <w:autoSpaceDE w:val="0"/>
        <w:autoSpaceDN w:val="0"/>
        <w:bidi w:val="0"/>
        <w:adjustRightInd/>
        <w:snapToGrid/>
        <w:spacing w:before="153"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последнее время в России происходят коренные изменения. С одной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стороны,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улучшается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социально-политическое,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экономическое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возрождается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армии,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русского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русского солдата. С другой стороны, в сознании большинства людей широко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распространяется равнодушие, эгоизм, агрессия, снижается воспитательное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воздействие российской культуры, искусства и образования как 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факторов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формирования патриотизма.</w:t>
      </w:r>
    </w:p>
    <w:p>
      <w:pPr>
        <w:pStyle w:val="8"/>
        <w:keepNext w:val="0"/>
        <w:keepLines w:val="0"/>
        <w:pageBreakBefore w:val="0"/>
        <w:widowControl w:val="0"/>
        <w:kinsoku/>
        <w:wordWrap/>
        <w:overflowPunct/>
        <w:topLinePunct w:val="0"/>
        <w:autoSpaceDE w:val="0"/>
        <w:autoSpaceDN w:val="0"/>
        <w:bidi w:val="0"/>
        <w:adjustRightInd/>
        <w:snapToGrid/>
        <w:spacing w:before="74"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Особая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роль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отводится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детско-юношеским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военно-патриотическим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движениям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объединениям.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направлена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подрастающего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поколения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лучших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человеческих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мировоззрения,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социально-нравственных ценностей, норм поведения. В связи с этим создано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Всероссийское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детско-юношеское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военно-патриотическое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общественное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движение «Юнармия» и разработана дополнительная общеобразовательная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общеразвивающая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программа для юнармейского отряда.</w:t>
      </w:r>
    </w:p>
    <w:p>
      <w:pPr>
        <w:pStyle w:val="8"/>
        <w:keepNext w:val="0"/>
        <w:keepLines w:val="0"/>
        <w:pageBreakBefore w:val="0"/>
        <w:widowControl w:val="0"/>
        <w:kinsoku/>
        <w:wordWrap/>
        <w:overflowPunct/>
        <w:topLinePunct w:val="0"/>
        <w:autoSpaceDE w:val="0"/>
        <w:autoSpaceDN w:val="0"/>
        <w:bidi w:val="0"/>
        <w:adjustRightInd/>
        <w:snapToGrid/>
        <w:spacing w:before="159"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воспитание</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подростков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уважения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любви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Родине,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героическому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прошлому,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традициям</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способствует</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формированию</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умений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и навыков, необходимых для 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будущих защитников Отечества,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сохранению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укреплению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здоровья,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активности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обучающихся,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расширения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образовательного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пространства.</w:t>
      </w:r>
    </w:p>
    <w:p>
      <w:pPr>
        <w:pStyle w:val="8"/>
        <w:keepNext w:val="0"/>
        <w:keepLines w:val="0"/>
        <w:pageBreakBefore w:val="0"/>
        <w:widowControl w:val="0"/>
        <w:kinsoku/>
        <w:wordWrap/>
        <w:overflowPunct/>
        <w:topLinePunct w:val="0"/>
        <w:autoSpaceDE w:val="0"/>
        <w:autoSpaceDN w:val="0"/>
        <w:bidi w:val="0"/>
        <w:adjustRightInd/>
        <w:snapToGrid/>
        <w:spacing w:before="158"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Всё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делает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программу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значимой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актуальной.</w:t>
      </w:r>
    </w:p>
    <w:p>
      <w:pPr>
        <w:pStyle w:val="8"/>
        <w:keepNext w:val="0"/>
        <w:keepLines w:val="0"/>
        <w:pageBreakBefore w:val="0"/>
        <w:widowControl w:val="0"/>
        <w:kinsoku/>
        <w:wordWrap/>
        <w:overflowPunct/>
        <w:topLinePunct w:val="0"/>
        <w:autoSpaceDE w:val="0"/>
        <w:autoSpaceDN w:val="0"/>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Адресатом </w:t>
      </w:r>
      <w:r>
        <w:rPr>
          <w:rFonts w:hint="default" w:ascii="Times New Roman" w:hAnsi="Times New Roman" w:cs="Times New Roman"/>
          <w:sz w:val="24"/>
          <w:szCs w:val="24"/>
        </w:rPr>
        <w:t xml:space="preserve">данной программы являются подростки от </w:t>
      </w:r>
      <w:r>
        <w:rPr>
          <w:rFonts w:hint="default" w:ascii="Times New Roman" w:hAnsi="Times New Roman" w:cs="Times New Roman"/>
          <w:sz w:val="24"/>
          <w:szCs w:val="24"/>
          <w:lang w:val="ru-RU"/>
        </w:rPr>
        <w:t xml:space="preserve">15 </w:t>
      </w:r>
      <w:r>
        <w:rPr>
          <w:rFonts w:hint="default" w:ascii="Times New Roman" w:hAnsi="Times New Roman" w:cs="Times New Roman"/>
          <w:sz w:val="24"/>
          <w:szCs w:val="24"/>
        </w:rPr>
        <w:t>до 1</w:t>
      </w:r>
      <w:r>
        <w:rPr>
          <w:rFonts w:hint="default" w:ascii="Times New Roman" w:hAnsi="Times New Roman" w:cs="Times New Roman"/>
          <w:sz w:val="24"/>
          <w:szCs w:val="24"/>
          <w:lang w:val="ru-RU"/>
        </w:rPr>
        <w:t>8</w:t>
      </w:r>
      <w:r>
        <w:rPr>
          <w:rFonts w:hint="default" w:ascii="Times New Roman" w:hAnsi="Times New Roman" w:cs="Times New Roman"/>
          <w:sz w:val="24"/>
          <w:szCs w:val="24"/>
        </w:rPr>
        <w:t xml:space="preserve"> лет.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Главной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подростковом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возрасте</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является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самоопределение в сфере общечеловеческих ценностей. В этом возрасте 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подростков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складываются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нравственных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установки,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отношение к себе,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 людям,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 обществу.</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firstLine="839"/>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Состав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обучающихся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постоянный.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группах,</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вне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зависимости от года обучения, состоят от 10 до 1</w:t>
      </w:r>
      <w:r>
        <w:rPr>
          <w:rFonts w:hint="default" w:ascii="Times New Roman" w:hAnsi="Times New Roman" w:cs="Times New Roman"/>
          <w:sz w:val="24"/>
          <w:szCs w:val="24"/>
          <w:lang w:val="ru-RU"/>
        </w:rPr>
        <w:t>5</w:t>
      </w:r>
      <w:r>
        <w:rPr>
          <w:rFonts w:hint="default" w:ascii="Times New Roman" w:hAnsi="Times New Roman" w:cs="Times New Roman"/>
          <w:sz w:val="24"/>
          <w:szCs w:val="24"/>
        </w:rPr>
        <w:t xml:space="preserve"> человек. Для 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принимаются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все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желающие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отсутствии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медицинских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противопоказаний.</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Отличительной</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особенностью</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данной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является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что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достаточность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освоения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материала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позволяет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построить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учётом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жизнедеятельности»,</w:t>
      </w:r>
      <w:r>
        <w:rPr>
          <w:rFonts w:hint="default" w:ascii="Times New Roman" w:hAnsi="Times New Roman" w:cs="Times New Roman"/>
          <w:spacing w:val="77"/>
          <w:sz w:val="24"/>
          <w:szCs w:val="24"/>
        </w:rPr>
        <w:t xml:space="preserve"> </w:t>
      </w:r>
      <w:r>
        <w:rPr>
          <w:rFonts w:hint="default" w:ascii="Times New Roman" w:hAnsi="Times New Roman" w:cs="Times New Roman"/>
          <w:sz w:val="24"/>
          <w:szCs w:val="24"/>
        </w:rPr>
        <w:t>т.е.</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расширить,</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углубить</w:t>
      </w:r>
      <w:r>
        <w:rPr>
          <w:rFonts w:hint="default" w:ascii="Times New Roman" w:hAnsi="Times New Roman" w:cs="Times New Roman"/>
          <w:spacing w:val="7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дополнить</w:t>
      </w:r>
      <w:r>
        <w:rPr>
          <w:rFonts w:hint="default" w:ascii="Times New Roman" w:hAnsi="Times New Roman" w:cs="Times New Roman"/>
          <w:spacing w:val="77"/>
          <w:sz w:val="24"/>
          <w:szCs w:val="24"/>
        </w:rPr>
        <w:t xml:space="preserve"> </w:t>
      </w:r>
      <w:r>
        <w:rPr>
          <w:rFonts w:hint="default" w:ascii="Times New Roman" w:hAnsi="Times New Roman" w:cs="Times New Roman"/>
          <w:sz w:val="24"/>
          <w:szCs w:val="24"/>
        </w:rPr>
        <w:t>данный</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курс,</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закрепить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ЗУН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походах,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полевых сборах, больше времени уделить историко-героическим страницам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боевого пути Российской армии, учтя при этом краеведческий компонент.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Кроме того, в программе органически интегрированы межпредметные связи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(история,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география,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биология,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химия,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черчение,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физкультура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др.).</w:t>
      </w:r>
    </w:p>
    <w:p>
      <w:pPr>
        <w:pStyle w:val="8"/>
        <w:keepNext w:val="0"/>
        <w:keepLines w:val="0"/>
        <w:pageBreakBefore w:val="0"/>
        <w:widowControl w:val="0"/>
        <w:kinsoku/>
        <w:wordWrap/>
        <w:overflowPunct/>
        <w:topLinePunct w:val="0"/>
        <w:autoSpaceDE w:val="0"/>
        <w:autoSpaceDN w:val="0"/>
        <w:bidi w:val="0"/>
        <w:adjustRightInd/>
        <w:snapToGrid/>
        <w:spacing w:before="159" w:line="240" w:lineRule="auto"/>
        <w:ind w:left="0" w:right="0" w:firstLine="2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Содержанием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больше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отведено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закрепление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практическое использование полученных знаний что непосредственно влияет</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достижение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высокого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профессиональной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обучающихся к армейской службе или подготовке к обучению в военных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учебных заведениях.</w:t>
      </w:r>
    </w:p>
    <w:p>
      <w:pPr>
        <w:pStyle w:val="2"/>
        <w:keepNext w:val="0"/>
        <w:keepLines w:val="0"/>
        <w:pageBreakBefore w:val="0"/>
        <w:widowControl w:val="0"/>
        <w:kinsoku/>
        <w:wordWrap/>
        <w:overflowPunct/>
        <w:topLinePunct w:val="0"/>
        <w:autoSpaceDE w:val="0"/>
        <w:autoSpaceDN w:val="0"/>
        <w:bidi w:val="0"/>
        <w:adjustRightInd/>
        <w:snapToGrid/>
        <w:spacing w:before="163"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Объем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срок</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firstLine="839"/>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 программы предусматривает опору на учёт возрастных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половых особенностей учащихся, в связи с чем программа разделена на 3</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объеме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972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часов:</w:t>
      </w:r>
    </w:p>
    <w:p>
      <w:pPr>
        <w:pStyle w:val="16"/>
        <w:keepNext w:val="0"/>
        <w:keepLines w:val="0"/>
        <w:pageBreakBefore w:val="0"/>
        <w:widowControl w:val="0"/>
        <w:numPr>
          <w:ilvl w:val="0"/>
          <w:numId w:val="10"/>
        </w:numPr>
        <w:tabs>
          <w:tab w:val="left" w:pos="2161"/>
          <w:tab w:val="left" w:pos="2162"/>
        </w:tabs>
        <w:kinsoku/>
        <w:wordWrap/>
        <w:overflowPunct/>
        <w:topLinePunct w:val="0"/>
        <w:autoSpaceDE w:val="0"/>
        <w:autoSpaceDN w:val="0"/>
        <w:bidi w:val="0"/>
        <w:adjustRightInd/>
        <w:snapToGrid/>
        <w:spacing w:before="0" w:after="0" w:line="240" w:lineRule="auto"/>
        <w:ind w:left="0" w:right="0" w:hanging="36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подготовительно-организационный</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часа);</w:t>
      </w:r>
    </w:p>
    <w:p>
      <w:pPr>
        <w:pStyle w:val="16"/>
        <w:keepNext w:val="0"/>
        <w:keepLines w:val="0"/>
        <w:pageBreakBefore w:val="0"/>
        <w:widowControl w:val="0"/>
        <w:numPr>
          <w:ilvl w:val="0"/>
          <w:numId w:val="10"/>
        </w:numPr>
        <w:tabs>
          <w:tab w:val="left" w:pos="2161"/>
          <w:tab w:val="left" w:pos="2162"/>
        </w:tabs>
        <w:kinsoku/>
        <w:wordWrap/>
        <w:overflowPunct/>
        <w:topLinePunct w:val="0"/>
        <w:autoSpaceDE w:val="0"/>
        <w:autoSpaceDN w:val="0"/>
        <w:bidi w:val="0"/>
        <w:adjustRightInd/>
        <w:snapToGrid/>
        <w:spacing w:before="159" w:after="0" w:line="240" w:lineRule="auto"/>
        <w:ind w:left="0" w:right="0" w:hanging="36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(основной -</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часа);</w:t>
      </w:r>
    </w:p>
    <w:p>
      <w:pPr>
        <w:pStyle w:val="16"/>
        <w:keepNext w:val="0"/>
        <w:keepLines w:val="0"/>
        <w:pageBreakBefore w:val="0"/>
        <w:widowControl w:val="0"/>
        <w:numPr>
          <w:ilvl w:val="0"/>
          <w:numId w:val="10"/>
        </w:numPr>
        <w:tabs>
          <w:tab w:val="left" w:pos="2161"/>
          <w:tab w:val="left" w:pos="2162"/>
        </w:tabs>
        <w:kinsoku/>
        <w:wordWrap/>
        <w:overflowPunct/>
        <w:topLinePunct w:val="0"/>
        <w:autoSpaceDE w:val="0"/>
        <w:autoSpaceDN w:val="0"/>
        <w:bidi w:val="0"/>
        <w:adjustRightInd/>
        <w:snapToGrid/>
        <w:spacing w:before="161" w:after="0" w:line="240" w:lineRule="auto"/>
        <w:ind w:left="0" w:right="0" w:hanging="36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инструкторско-обучающий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часа).</w:t>
      </w:r>
    </w:p>
    <w:p>
      <w:pPr>
        <w:pStyle w:val="8"/>
        <w:keepNext w:val="0"/>
        <w:keepLines w:val="0"/>
        <w:pageBreakBefore w:val="0"/>
        <w:widowControl w:val="0"/>
        <w:kinsoku/>
        <w:wordWrap/>
        <w:overflowPunct/>
        <w:topLinePunct w:val="0"/>
        <w:autoSpaceDE w:val="0"/>
        <w:autoSpaceDN w:val="0"/>
        <w:bidi w:val="0"/>
        <w:adjustRightInd/>
        <w:snapToGrid/>
        <w:spacing w:before="162" w:line="240" w:lineRule="auto"/>
        <w:ind w:left="0" w:right="0" w:firstLine="979"/>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Подготовительно-организационный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является ознакомительным</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 курсом начальной военной подготовки, историей вооружённых сил страны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содержит 324 учебных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часа (1год</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обучения).Набор в группы первого года обучения осуществляется без ограничений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исключением состояния здоровья ребёнка (предоставляется соответствующая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медицинская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справка)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согласия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родителей.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формируется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постоянная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профильная.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проводятся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беседы, рассказа, подвижных и военизированных игр, похода, экскурсии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 что позволяет вызвать и закрепить мотивацию у школьников. Занятия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делятся на две части: первая часть - теоретическая, вторая – практическая (по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мере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организуется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свежем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воздухе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проводится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подвижных</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формах),</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причём</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теоретическая</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часть</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часто</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содержит</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себе</w:t>
      </w:r>
    </w:p>
    <w:p>
      <w:pPr>
        <w:pStyle w:val="8"/>
        <w:keepNext w:val="0"/>
        <w:keepLines w:val="0"/>
        <w:pageBreakBefore w:val="0"/>
        <w:widowControl w:val="0"/>
        <w:kinsoku/>
        <w:wordWrap/>
        <w:overflowPunct/>
        <w:topLinePunct w:val="0"/>
        <w:autoSpaceDE w:val="0"/>
        <w:autoSpaceDN w:val="0"/>
        <w:bidi w:val="0"/>
        <w:adjustRightInd/>
        <w:snapToGrid/>
        <w:spacing w:before="7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практические активные формы.</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Указанная структура занятий оптимальна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создаёт условий для переутомления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ребёнка.</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firstLine="907"/>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 этап является основным в реализации данной программы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рассчитан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предварительной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прошедших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организационный этап. Занятия на данном этапе проходят в тех же формах,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добавляются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лекционные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упражнения - отработка навыков, походы, военизированные сборы. Первая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часть занятия теоретическая, вторая - практическая, либо занятие может быть</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полностью практическим. В реализации данного этапа участвуют школьники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подросткового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возраста,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более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серьёзно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ответственно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относятся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участию в мероприятиях разного уровня, из них готовится командный состав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участия 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соревнованиях.</w:t>
      </w:r>
    </w:p>
    <w:p>
      <w:pPr>
        <w:pStyle w:val="8"/>
        <w:keepNext w:val="0"/>
        <w:keepLines w:val="0"/>
        <w:pageBreakBefore w:val="0"/>
        <w:widowControl w:val="0"/>
        <w:kinsoku/>
        <w:wordWrap/>
        <w:overflowPunct/>
        <w:topLinePunct w:val="0"/>
        <w:autoSpaceDE w:val="0"/>
        <w:autoSpaceDN w:val="0"/>
        <w:bidi w:val="0"/>
        <w:adjustRightInd/>
        <w:snapToGrid/>
        <w:spacing w:before="1" w:line="240" w:lineRule="auto"/>
        <w:ind w:left="0" w:right="0" w:firstLine="837"/>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Инструкторско</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обучающий этап (324 часа, 3 год обучения) является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завершающим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рассчитан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 прошедших первые два этапа обучения. Содержание данного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этапа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направлено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ЗУН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общеучебную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которые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выступают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инструкторов в группах первого либо второго этапов, предварительно пройдя</w:t>
      </w:r>
      <w:r>
        <w:rPr>
          <w:rFonts w:hint="default" w:ascii="Times New Roman" w:hAnsi="Times New Roman" w:cs="Times New Roman"/>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pacing w:val="-67"/>
          <w:sz w:val="24"/>
          <w:szCs w:val="24"/>
          <w:lang w:val="ru-RU"/>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Кроме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получают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новые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теоретические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умения 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отдельным разделам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p>
      <w:pPr>
        <w:pStyle w:val="8"/>
        <w:keepNext w:val="0"/>
        <w:keepLines w:val="0"/>
        <w:pageBreakBefore w:val="0"/>
        <w:widowControl w:val="0"/>
        <w:kinsoku/>
        <w:wordWrap/>
        <w:overflowPunct/>
        <w:topLinePunct w:val="0"/>
        <w:autoSpaceDE w:val="0"/>
        <w:autoSpaceDN w:val="0"/>
        <w:bidi w:val="0"/>
        <w:adjustRightInd/>
        <w:snapToGrid/>
        <w:spacing w:line="240" w:lineRule="auto"/>
        <w:ind w:left="0" w:right="0" w:firstLine="976"/>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Воспитанники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завершающего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составляют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ядро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соревновательных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мероприятиях.</w:t>
      </w:r>
    </w:p>
    <w:p>
      <w:pPr>
        <w:pStyle w:val="8"/>
        <w:keepNext w:val="0"/>
        <w:keepLines w:val="0"/>
        <w:pageBreakBefore w:val="0"/>
        <w:widowControl w:val="0"/>
        <w:kinsoku/>
        <w:wordWrap/>
        <w:overflowPunct/>
        <w:topLinePunct w:val="0"/>
        <w:autoSpaceDE w:val="0"/>
        <w:autoSpaceDN w:val="0"/>
        <w:bidi w:val="0"/>
        <w:adjustRightInd/>
        <w:snapToGrid/>
        <w:spacing w:after="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Общее</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количество</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часов</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неделю</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9</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учебных</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часов</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неделю.</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Общее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количество занятий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3</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неделю.</w:t>
      </w:r>
    </w:p>
    <w:tbl>
      <w:tblPr>
        <w:tblStyle w:val="14"/>
        <w:tblW w:w="9575" w:type="dxa"/>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2"/>
        <w:gridCol w:w="2422"/>
        <w:gridCol w:w="1539"/>
        <w:gridCol w:w="1539"/>
        <w:gridCol w:w="1679"/>
        <w:gridCol w:w="1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4" w:hRule="atLeast"/>
        </w:trPr>
        <w:tc>
          <w:tcPr>
            <w:tcW w:w="1332" w:type="dxa"/>
            <w:vMerge w:val="restart"/>
          </w:tcPr>
          <w:p>
            <w:pPr>
              <w:pStyle w:val="26"/>
              <w:spacing w:line="360" w:lineRule="auto"/>
              <w:ind w:left="107" w:right="78" w:firstLine="333"/>
              <w:rPr>
                <w:rFonts w:hint="default" w:ascii="Times New Roman" w:hAnsi="Times New Roman" w:cs="Times New Roman"/>
                <w:sz w:val="24"/>
                <w:szCs w:val="24"/>
              </w:rPr>
            </w:pPr>
            <w:r>
              <w:rPr>
                <w:rFonts w:hint="default" w:ascii="Times New Roman" w:hAnsi="Times New Roman" w:cs="Times New Roman"/>
                <w:sz w:val="24"/>
                <w:szCs w:val="24"/>
              </w:rPr>
              <w:t>Год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p>
        </w:tc>
        <w:tc>
          <w:tcPr>
            <w:tcW w:w="2422" w:type="dxa"/>
            <w:vMerge w:val="restart"/>
          </w:tcPr>
          <w:p>
            <w:pPr>
              <w:pStyle w:val="26"/>
              <w:spacing w:line="360" w:lineRule="auto"/>
              <w:ind w:left="366" w:right="81" w:hanging="260"/>
              <w:rPr>
                <w:rFonts w:hint="default" w:ascii="Times New Roman" w:hAnsi="Times New Roman" w:cs="Times New Roman"/>
                <w:sz w:val="24"/>
                <w:szCs w:val="24"/>
              </w:rPr>
            </w:pPr>
            <w:r>
              <w:rPr>
                <w:rFonts w:hint="default" w:ascii="Times New Roman" w:hAnsi="Times New Roman" w:cs="Times New Roman"/>
                <w:sz w:val="24"/>
                <w:szCs w:val="24"/>
              </w:rPr>
              <w:t>Начало/окончание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учебного года</w:t>
            </w:r>
          </w:p>
        </w:tc>
        <w:tc>
          <w:tcPr>
            <w:tcW w:w="3078" w:type="dxa"/>
            <w:gridSpan w:val="2"/>
          </w:tcPr>
          <w:p>
            <w:pPr>
              <w:pStyle w:val="26"/>
              <w:ind w:left="268" w:right="265"/>
              <w:jc w:val="center"/>
              <w:rPr>
                <w:rFonts w:hint="default" w:ascii="Times New Roman" w:hAnsi="Times New Roman" w:cs="Times New Roman"/>
                <w:sz w:val="24"/>
                <w:szCs w:val="24"/>
              </w:rPr>
            </w:pPr>
            <w:r>
              <w:rPr>
                <w:rFonts w:hint="default" w:ascii="Times New Roman" w:hAnsi="Times New Roman" w:cs="Times New Roman"/>
                <w:sz w:val="24"/>
                <w:szCs w:val="24"/>
              </w:rPr>
              <w:t>Количество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учебных</w:t>
            </w:r>
          </w:p>
          <w:p>
            <w:pPr>
              <w:pStyle w:val="26"/>
              <w:spacing w:before="160" w:line="240" w:lineRule="auto"/>
              <w:ind w:left="268" w:right="260"/>
              <w:jc w:val="center"/>
              <w:rPr>
                <w:rFonts w:hint="default" w:ascii="Times New Roman" w:hAnsi="Times New Roman" w:cs="Times New Roman"/>
                <w:sz w:val="24"/>
                <w:szCs w:val="24"/>
              </w:rPr>
            </w:pPr>
            <w:r>
              <w:rPr>
                <w:rFonts w:hint="default" w:ascii="Times New Roman" w:hAnsi="Times New Roman" w:cs="Times New Roman"/>
                <w:sz w:val="24"/>
                <w:szCs w:val="24"/>
              </w:rPr>
              <w:t>недель</w:t>
            </w:r>
          </w:p>
        </w:tc>
        <w:tc>
          <w:tcPr>
            <w:tcW w:w="1679" w:type="dxa"/>
            <w:vMerge w:val="restart"/>
          </w:tcPr>
          <w:p>
            <w:pPr>
              <w:pStyle w:val="26"/>
              <w:ind w:left="115" w:right="113"/>
              <w:jc w:val="center"/>
              <w:rPr>
                <w:rFonts w:hint="default" w:ascii="Times New Roman" w:hAnsi="Times New Roman" w:cs="Times New Roman"/>
                <w:sz w:val="24"/>
                <w:szCs w:val="24"/>
              </w:rPr>
            </w:pPr>
            <w:r>
              <w:rPr>
                <w:rFonts w:hint="default" w:ascii="Times New Roman" w:hAnsi="Times New Roman" w:cs="Times New Roman"/>
                <w:sz w:val="24"/>
                <w:szCs w:val="24"/>
              </w:rPr>
              <w:t>Количество</w:t>
            </w:r>
          </w:p>
          <w:p>
            <w:pPr>
              <w:pStyle w:val="26"/>
              <w:spacing w:before="2" w:line="480" w:lineRule="atLeast"/>
              <w:ind w:left="392" w:right="382" w:hanging="2"/>
              <w:jc w:val="center"/>
              <w:rPr>
                <w:rFonts w:hint="default" w:ascii="Times New Roman" w:hAnsi="Times New Roman" w:cs="Times New Roman"/>
                <w:sz w:val="24"/>
                <w:szCs w:val="24"/>
              </w:rPr>
            </w:pPr>
            <w:r>
              <w:rPr>
                <w:rFonts w:hint="default" w:ascii="Times New Roman" w:hAnsi="Times New Roman" w:cs="Times New Roman"/>
                <w:sz w:val="24"/>
                <w:szCs w:val="24"/>
              </w:rPr>
              <w:t>часов 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неделю</w:t>
            </w:r>
          </w:p>
        </w:tc>
        <w:tc>
          <w:tcPr>
            <w:tcW w:w="1064" w:type="dxa"/>
            <w:vMerge w:val="restart"/>
          </w:tcPr>
          <w:p>
            <w:pPr>
              <w:pStyle w:val="26"/>
              <w:ind w:left="195" w:hanging="15"/>
              <w:rPr>
                <w:rFonts w:hint="default" w:ascii="Times New Roman" w:hAnsi="Times New Roman" w:cs="Times New Roman"/>
                <w:sz w:val="24"/>
                <w:szCs w:val="24"/>
              </w:rPr>
            </w:pPr>
            <w:r>
              <w:rPr>
                <w:rFonts w:hint="default" w:ascii="Times New Roman" w:hAnsi="Times New Roman" w:cs="Times New Roman"/>
                <w:sz w:val="24"/>
                <w:szCs w:val="24"/>
              </w:rPr>
              <w:t>Всего</w:t>
            </w:r>
          </w:p>
          <w:p>
            <w:pPr>
              <w:pStyle w:val="26"/>
              <w:spacing w:before="2" w:line="480" w:lineRule="atLeast"/>
              <w:ind w:left="226" w:right="178" w:hanging="32"/>
              <w:rPr>
                <w:rFonts w:hint="default" w:ascii="Times New Roman" w:hAnsi="Times New Roman" w:cs="Times New Roman"/>
                <w:sz w:val="24"/>
                <w:szCs w:val="24"/>
              </w:rPr>
            </w:pPr>
            <w:r>
              <w:rPr>
                <w:rFonts w:hint="default" w:ascii="Times New Roman" w:hAnsi="Times New Roman" w:cs="Times New Roman"/>
                <w:sz w:val="24"/>
                <w:szCs w:val="24"/>
              </w:rPr>
              <w:t>часов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1332" w:type="dxa"/>
            <w:vMerge w:val="continue"/>
            <w:tcBorders>
              <w:top w:val="nil"/>
            </w:tcBorders>
          </w:tcPr>
          <w:p>
            <w:pPr>
              <w:rPr>
                <w:rFonts w:hint="default" w:ascii="Times New Roman" w:hAnsi="Times New Roman" w:cs="Times New Roman"/>
                <w:sz w:val="24"/>
                <w:szCs w:val="24"/>
              </w:rPr>
            </w:pPr>
          </w:p>
        </w:tc>
        <w:tc>
          <w:tcPr>
            <w:tcW w:w="2422" w:type="dxa"/>
            <w:vMerge w:val="continue"/>
            <w:tcBorders>
              <w:top w:val="nil"/>
            </w:tcBorders>
          </w:tcPr>
          <w:p>
            <w:pPr>
              <w:rPr>
                <w:rFonts w:hint="default" w:ascii="Times New Roman" w:hAnsi="Times New Roman" w:cs="Times New Roman"/>
                <w:sz w:val="24"/>
                <w:szCs w:val="24"/>
              </w:rPr>
            </w:pPr>
          </w:p>
        </w:tc>
        <w:tc>
          <w:tcPr>
            <w:tcW w:w="1539" w:type="dxa"/>
          </w:tcPr>
          <w:p>
            <w:pPr>
              <w:pStyle w:val="26"/>
              <w:spacing w:line="317" w:lineRule="exact"/>
              <w:ind w:left="8"/>
              <w:jc w:val="center"/>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1539" w:type="dxa"/>
          </w:tcPr>
          <w:p>
            <w:pPr>
              <w:pStyle w:val="26"/>
              <w:spacing w:line="317" w:lineRule="exact"/>
              <w:ind w:left="7"/>
              <w:jc w:val="center"/>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1679" w:type="dxa"/>
            <w:vMerge w:val="continue"/>
            <w:tcBorders>
              <w:top w:val="nil"/>
            </w:tcBorders>
          </w:tcPr>
          <w:p>
            <w:pPr>
              <w:rPr>
                <w:rFonts w:hint="default" w:ascii="Times New Roman" w:hAnsi="Times New Roman" w:cs="Times New Roman"/>
                <w:sz w:val="24"/>
                <w:szCs w:val="24"/>
              </w:rPr>
            </w:pPr>
          </w:p>
        </w:tc>
        <w:tc>
          <w:tcPr>
            <w:tcW w:w="1064" w:type="dxa"/>
            <w:vMerge w:val="continue"/>
            <w:tcBorders>
              <w:top w:val="nil"/>
            </w:tcBorders>
          </w:tcPr>
          <w:p>
            <w:pPr>
              <w:rPr>
                <w:rFonts w:hint="default"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1332" w:type="dxa"/>
          </w:tcPr>
          <w:p>
            <w:pPr>
              <w:pStyle w:val="26"/>
              <w:spacing w:line="240" w:lineRule="auto"/>
              <w:rPr>
                <w:rFonts w:hint="default" w:ascii="Times New Roman" w:hAnsi="Times New Roman" w:cs="Times New Roman"/>
                <w:sz w:val="24"/>
                <w:szCs w:val="24"/>
              </w:rPr>
            </w:pPr>
          </w:p>
        </w:tc>
        <w:tc>
          <w:tcPr>
            <w:tcW w:w="2422" w:type="dxa"/>
          </w:tcPr>
          <w:p>
            <w:pPr>
              <w:pStyle w:val="26"/>
              <w:spacing w:line="240" w:lineRule="auto"/>
              <w:rPr>
                <w:rFonts w:hint="default" w:ascii="Times New Roman" w:hAnsi="Times New Roman" w:cs="Times New Roman"/>
                <w:sz w:val="24"/>
                <w:szCs w:val="24"/>
              </w:rPr>
            </w:pPr>
          </w:p>
        </w:tc>
        <w:tc>
          <w:tcPr>
            <w:tcW w:w="1539" w:type="dxa"/>
          </w:tcPr>
          <w:p>
            <w:pPr>
              <w:pStyle w:val="26"/>
              <w:ind w:left="128" w:right="118"/>
              <w:jc w:val="center"/>
              <w:rPr>
                <w:rFonts w:hint="default" w:ascii="Times New Roman" w:hAnsi="Times New Roman" w:cs="Times New Roman"/>
                <w:sz w:val="24"/>
                <w:szCs w:val="24"/>
              </w:rPr>
            </w:pPr>
            <w:r>
              <w:rPr>
                <w:rFonts w:hint="default" w:ascii="Times New Roman" w:hAnsi="Times New Roman" w:cs="Times New Roman"/>
                <w:sz w:val="24"/>
                <w:szCs w:val="24"/>
              </w:rPr>
              <w:t>полугодие</w:t>
            </w:r>
          </w:p>
        </w:tc>
        <w:tc>
          <w:tcPr>
            <w:tcW w:w="1539" w:type="dxa"/>
          </w:tcPr>
          <w:p>
            <w:pPr>
              <w:pStyle w:val="26"/>
              <w:ind w:left="128" w:right="119"/>
              <w:jc w:val="center"/>
              <w:rPr>
                <w:rFonts w:hint="default" w:ascii="Times New Roman" w:hAnsi="Times New Roman" w:cs="Times New Roman"/>
                <w:sz w:val="24"/>
                <w:szCs w:val="24"/>
              </w:rPr>
            </w:pPr>
            <w:r>
              <w:rPr>
                <w:rFonts w:hint="default" w:ascii="Times New Roman" w:hAnsi="Times New Roman" w:cs="Times New Roman"/>
                <w:sz w:val="24"/>
                <w:szCs w:val="24"/>
              </w:rPr>
              <w:t>полугодие</w:t>
            </w:r>
          </w:p>
        </w:tc>
        <w:tc>
          <w:tcPr>
            <w:tcW w:w="1679" w:type="dxa"/>
          </w:tcPr>
          <w:p>
            <w:pPr>
              <w:pStyle w:val="26"/>
              <w:spacing w:line="240" w:lineRule="auto"/>
              <w:rPr>
                <w:rFonts w:hint="default" w:ascii="Times New Roman" w:hAnsi="Times New Roman" w:cs="Times New Roman"/>
                <w:sz w:val="24"/>
                <w:szCs w:val="24"/>
              </w:rPr>
            </w:pPr>
          </w:p>
        </w:tc>
        <w:tc>
          <w:tcPr>
            <w:tcW w:w="1064" w:type="dxa"/>
          </w:tcPr>
          <w:p>
            <w:pPr>
              <w:pStyle w:val="26"/>
              <w:spacing w:line="240" w:lineRule="auto"/>
              <w:rPr>
                <w:rFonts w:hint="default"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1332" w:type="dxa"/>
            <w:tcBorders>
              <w:bottom w:val="single" w:color="000000" w:sz="6" w:space="0"/>
            </w:tcBorders>
          </w:tcPr>
          <w:p>
            <w:pPr>
              <w:pStyle w:val="26"/>
              <w:ind w:left="362"/>
              <w:rPr>
                <w:rFonts w:hint="default" w:ascii="Times New Roman" w:hAnsi="Times New Roman" w:cs="Times New Roman"/>
                <w:sz w:val="24"/>
                <w:szCs w:val="24"/>
              </w:rPr>
            </w:pPr>
            <w:r>
              <w:rPr>
                <w:rFonts w:hint="default" w:ascii="Times New Roman" w:hAnsi="Times New Roman" w:cs="Times New Roman"/>
                <w:sz w:val="24"/>
                <w:szCs w:val="24"/>
              </w:rPr>
              <w:t>1 год</w:t>
            </w:r>
          </w:p>
        </w:tc>
        <w:tc>
          <w:tcPr>
            <w:tcW w:w="2422" w:type="dxa"/>
            <w:tcBorders>
              <w:bottom w:val="single" w:color="000000" w:sz="6" w:space="0"/>
            </w:tcBorders>
          </w:tcPr>
          <w:p>
            <w:pPr>
              <w:pStyle w:val="26"/>
              <w:ind w:left="387" w:right="379"/>
              <w:jc w:val="center"/>
              <w:rPr>
                <w:rFonts w:hint="default" w:ascii="Times New Roman" w:hAnsi="Times New Roman" w:cs="Times New Roman"/>
                <w:sz w:val="24"/>
                <w:szCs w:val="24"/>
              </w:rPr>
            </w:pPr>
            <w:r>
              <w:rPr>
                <w:rFonts w:hint="default" w:ascii="Times New Roman" w:hAnsi="Times New Roman" w:cs="Times New Roman"/>
                <w:sz w:val="24"/>
                <w:szCs w:val="24"/>
              </w:rPr>
              <w:t>сентябрь-май</w:t>
            </w:r>
          </w:p>
        </w:tc>
        <w:tc>
          <w:tcPr>
            <w:tcW w:w="1539" w:type="dxa"/>
            <w:tcBorders>
              <w:bottom w:val="single" w:color="000000" w:sz="6" w:space="0"/>
            </w:tcBorders>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16</w:t>
            </w:r>
          </w:p>
        </w:tc>
        <w:tc>
          <w:tcPr>
            <w:tcW w:w="1539" w:type="dxa"/>
            <w:tcBorders>
              <w:bottom w:val="single" w:color="000000" w:sz="6" w:space="0"/>
            </w:tcBorders>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20</w:t>
            </w:r>
          </w:p>
        </w:tc>
        <w:tc>
          <w:tcPr>
            <w:tcW w:w="1679" w:type="dxa"/>
            <w:tcBorders>
              <w:bottom w:val="single" w:color="000000" w:sz="6" w:space="0"/>
            </w:tcBorders>
          </w:tcPr>
          <w:p>
            <w:pPr>
              <w:pStyle w:val="26"/>
              <w:ind w:right="758"/>
              <w:jc w:val="right"/>
              <w:rPr>
                <w:rFonts w:hint="default" w:ascii="Times New Roman" w:hAnsi="Times New Roman" w:cs="Times New Roman"/>
                <w:sz w:val="24"/>
                <w:szCs w:val="24"/>
              </w:rPr>
            </w:pPr>
            <w:r>
              <w:rPr>
                <w:rFonts w:hint="default" w:ascii="Times New Roman" w:hAnsi="Times New Roman" w:cs="Times New Roman"/>
                <w:w w:val="100"/>
                <w:sz w:val="24"/>
                <w:szCs w:val="24"/>
              </w:rPr>
              <w:t>9</w:t>
            </w:r>
          </w:p>
        </w:tc>
        <w:tc>
          <w:tcPr>
            <w:tcW w:w="1064" w:type="dxa"/>
            <w:tcBorders>
              <w:bottom w:val="single" w:color="000000" w:sz="6" w:space="0"/>
            </w:tcBorders>
          </w:tcPr>
          <w:p>
            <w:pPr>
              <w:pStyle w:val="26"/>
              <w:ind w:left="297" w:right="296"/>
              <w:jc w:val="center"/>
              <w:rPr>
                <w:rFonts w:hint="default" w:ascii="Times New Roman" w:hAnsi="Times New Roman" w:cs="Times New Roman"/>
                <w:sz w:val="24"/>
                <w:szCs w:val="24"/>
              </w:rPr>
            </w:pPr>
            <w:r>
              <w:rPr>
                <w:rFonts w:hint="default" w:ascii="Times New Roman" w:hAnsi="Times New Roman" w:cs="Times New Roman"/>
                <w:sz w:val="24"/>
                <w:szCs w:val="24"/>
              </w:rPr>
              <w:t>324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1332" w:type="dxa"/>
            <w:tcBorders>
              <w:top w:val="single" w:color="000000" w:sz="6" w:space="0"/>
            </w:tcBorders>
          </w:tcPr>
          <w:p>
            <w:pPr>
              <w:pStyle w:val="26"/>
              <w:ind w:left="362"/>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p>
        </w:tc>
        <w:tc>
          <w:tcPr>
            <w:tcW w:w="2422" w:type="dxa"/>
            <w:tcBorders>
              <w:top w:val="single" w:color="000000" w:sz="6" w:space="0"/>
            </w:tcBorders>
          </w:tcPr>
          <w:p>
            <w:pPr>
              <w:pStyle w:val="26"/>
              <w:ind w:left="387" w:right="379"/>
              <w:jc w:val="center"/>
              <w:rPr>
                <w:rFonts w:hint="default" w:ascii="Times New Roman" w:hAnsi="Times New Roman" w:cs="Times New Roman"/>
                <w:sz w:val="24"/>
                <w:szCs w:val="24"/>
              </w:rPr>
            </w:pPr>
            <w:r>
              <w:rPr>
                <w:rFonts w:hint="default" w:ascii="Times New Roman" w:hAnsi="Times New Roman" w:cs="Times New Roman"/>
                <w:sz w:val="24"/>
                <w:szCs w:val="24"/>
              </w:rPr>
              <w:t>сентябрь-май</w:t>
            </w:r>
          </w:p>
        </w:tc>
        <w:tc>
          <w:tcPr>
            <w:tcW w:w="1539" w:type="dxa"/>
            <w:tcBorders>
              <w:top w:val="single" w:color="000000" w:sz="6" w:space="0"/>
            </w:tcBorders>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16</w:t>
            </w:r>
          </w:p>
        </w:tc>
        <w:tc>
          <w:tcPr>
            <w:tcW w:w="1539" w:type="dxa"/>
            <w:tcBorders>
              <w:top w:val="single" w:color="000000" w:sz="6" w:space="0"/>
            </w:tcBorders>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20</w:t>
            </w:r>
          </w:p>
        </w:tc>
        <w:tc>
          <w:tcPr>
            <w:tcW w:w="1679" w:type="dxa"/>
            <w:tcBorders>
              <w:top w:val="single" w:color="000000" w:sz="6" w:space="0"/>
            </w:tcBorders>
          </w:tcPr>
          <w:p>
            <w:pPr>
              <w:pStyle w:val="26"/>
              <w:ind w:right="758"/>
              <w:jc w:val="right"/>
              <w:rPr>
                <w:rFonts w:hint="default" w:ascii="Times New Roman" w:hAnsi="Times New Roman" w:cs="Times New Roman"/>
                <w:sz w:val="24"/>
                <w:szCs w:val="24"/>
              </w:rPr>
            </w:pPr>
            <w:r>
              <w:rPr>
                <w:rFonts w:hint="default" w:ascii="Times New Roman" w:hAnsi="Times New Roman" w:cs="Times New Roman"/>
                <w:w w:val="100"/>
                <w:sz w:val="24"/>
                <w:szCs w:val="24"/>
              </w:rPr>
              <w:t>9</w:t>
            </w:r>
          </w:p>
        </w:tc>
        <w:tc>
          <w:tcPr>
            <w:tcW w:w="1064" w:type="dxa"/>
            <w:tcBorders>
              <w:top w:val="single" w:color="000000" w:sz="6" w:space="0"/>
            </w:tcBorders>
          </w:tcPr>
          <w:p>
            <w:pPr>
              <w:pStyle w:val="26"/>
              <w:ind w:left="297" w:right="296"/>
              <w:jc w:val="center"/>
              <w:rPr>
                <w:rFonts w:hint="default" w:ascii="Times New Roman" w:hAnsi="Times New Roman" w:cs="Times New Roman"/>
                <w:sz w:val="24"/>
                <w:szCs w:val="24"/>
              </w:rPr>
            </w:pPr>
            <w:r>
              <w:rPr>
                <w:rFonts w:hint="default" w:ascii="Times New Roman" w:hAnsi="Times New Roman" w:cs="Times New Roman"/>
                <w:sz w:val="24"/>
                <w:szCs w:val="24"/>
              </w:rPr>
              <w:t>324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1332" w:type="dxa"/>
          </w:tcPr>
          <w:p>
            <w:pPr>
              <w:pStyle w:val="26"/>
              <w:ind w:left="362"/>
              <w:rPr>
                <w:rFonts w:hint="default" w:ascii="Times New Roman" w:hAnsi="Times New Roman" w:cs="Times New Roman"/>
                <w:sz w:val="24"/>
                <w:szCs w:val="24"/>
              </w:rPr>
            </w:pPr>
            <w:r>
              <w:rPr>
                <w:rFonts w:hint="default" w:ascii="Times New Roman" w:hAnsi="Times New Roman" w:cs="Times New Roman"/>
                <w:sz w:val="24"/>
                <w:szCs w:val="24"/>
              </w:rPr>
              <w:t>3 год</w:t>
            </w:r>
          </w:p>
        </w:tc>
        <w:tc>
          <w:tcPr>
            <w:tcW w:w="2422" w:type="dxa"/>
          </w:tcPr>
          <w:p>
            <w:pPr>
              <w:pStyle w:val="26"/>
              <w:ind w:left="387" w:right="379"/>
              <w:jc w:val="center"/>
              <w:rPr>
                <w:rFonts w:hint="default" w:ascii="Times New Roman" w:hAnsi="Times New Roman" w:cs="Times New Roman"/>
                <w:sz w:val="24"/>
                <w:szCs w:val="24"/>
              </w:rPr>
            </w:pPr>
            <w:r>
              <w:rPr>
                <w:rFonts w:hint="default" w:ascii="Times New Roman" w:hAnsi="Times New Roman" w:cs="Times New Roman"/>
                <w:sz w:val="24"/>
                <w:szCs w:val="24"/>
              </w:rPr>
              <w:t>сентябрь-май</w:t>
            </w:r>
          </w:p>
        </w:tc>
        <w:tc>
          <w:tcPr>
            <w:tcW w:w="1539" w:type="dxa"/>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16</w:t>
            </w:r>
          </w:p>
        </w:tc>
        <w:tc>
          <w:tcPr>
            <w:tcW w:w="1539" w:type="dxa"/>
          </w:tcPr>
          <w:p>
            <w:pPr>
              <w:pStyle w:val="26"/>
              <w:ind w:left="128" w:right="117"/>
              <w:jc w:val="center"/>
              <w:rPr>
                <w:rFonts w:hint="default" w:ascii="Times New Roman" w:hAnsi="Times New Roman" w:cs="Times New Roman"/>
                <w:sz w:val="24"/>
                <w:szCs w:val="24"/>
              </w:rPr>
            </w:pPr>
            <w:r>
              <w:rPr>
                <w:rFonts w:hint="default" w:ascii="Times New Roman" w:hAnsi="Times New Roman" w:cs="Times New Roman"/>
                <w:sz w:val="24"/>
                <w:szCs w:val="24"/>
              </w:rPr>
              <w:t>20</w:t>
            </w:r>
          </w:p>
        </w:tc>
        <w:tc>
          <w:tcPr>
            <w:tcW w:w="1679" w:type="dxa"/>
          </w:tcPr>
          <w:p>
            <w:pPr>
              <w:pStyle w:val="26"/>
              <w:ind w:right="758"/>
              <w:jc w:val="right"/>
              <w:rPr>
                <w:rFonts w:hint="default" w:ascii="Times New Roman" w:hAnsi="Times New Roman" w:cs="Times New Roman"/>
                <w:sz w:val="24"/>
                <w:szCs w:val="24"/>
              </w:rPr>
            </w:pPr>
            <w:r>
              <w:rPr>
                <w:rFonts w:hint="default" w:ascii="Times New Roman" w:hAnsi="Times New Roman" w:cs="Times New Roman"/>
                <w:w w:val="100"/>
                <w:sz w:val="24"/>
                <w:szCs w:val="24"/>
              </w:rPr>
              <w:t>9</w:t>
            </w:r>
          </w:p>
        </w:tc>
        <w:tc>
          <w:tcPr>
            <w:tcW w:w="1064" w:type="dxa"/>
          </w:tcPr>
          <w:p>
            <w:pPr>
              <w:pStyle w:val="26"/>
              <w:ind w:left="297" w:right="296"/>
              <w:jc w:val="center"/>
              <w:rPr>
                <w:rFonts w:hint="default" w:ascii="Times New Roman" w:hAnsi="Times New Roman" w:cs="Times New Roman"/>
                <w:sz w:val="24"/>
                <w:szCs w:val="24"/>
              </w:rPr>
            </w:pPr>
            <w:r>
              <w:rPr>
                <w:rFonts w:hint="default" w:ascii="Times New Roman" w:hAnsi="Times New Roman" w:cs="Times New Roman"/>
                <w:sz w:val="24"/>
                <w:szCs w:val="24"/>
              </w:rPr>
              <w:t>324</w:t>
            </w:r>
          </w:p>
        </w:tc>
      </w:tr>
    </w:tbl>
    <w:p>
      <w:pPr>
        <w:pStyle w:val="8"/>
        <w:spacing w:line="360" w:lineRule="auto"/>
        <w:ind w:right="608" w:firstLine="707"/>
        <w:rPr>
          <w:rFonts w:hint="default" w:ascii="Times New Roman" w:hAnsi="Times New Roman" w:cs="Times New Roman"/>
          <w:sz w:val="24"/>
          <w:szCs w:val="24"/>
        </w:rPr>
      </w:pPr>
      <w:r>
        <w:rPr>
          <w:rFonts w:hint="default" w:ascii="Times New Roman" w:hAnsi="Times New Roman" w:cs="Times New Roman"/>
          <w:sz w:val="24"/>
          <w:szCs w:val="24"/>
        </w:rPr>
        <w:t>Программа своим образовательным содержанием создаёт условия 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преемственности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инструкторская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младшим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старших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смешанных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воспитанников разных годов обучения для участия в мероприятиях разного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уровня,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наставничества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влияет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поведенческий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аспект последних.</w:t>
      </w:r>
    </w:p>
    <w:p>
      <w:pPr>
        <w:pStyle w:val="8"/>
        <w:spacing w:line="360" w:lineRule="auto"/>
        <w:ind w:right="608" w:firstLine="1327"/>
        <w:rPr>
          <w:rFonts w:hint="default" w:ascii="Times New Roman" w:hAnsi="Times New Roman" w:cs="Times New Roman"/>
          <w:sz w:val="24"/>
          <w:szCs w:val="24"/>
        </w:rPr>
      </w:pPr>
      <w:r>
        <w:rPr>
          <w:rFonts w:hint="default" w:ascii="Times New Roman" w:hAnsi="Times New Roman" w:cs="Times New Roman"/>
          <w:sz w:val="24"/>
          <w:szCs w:val="24"/>
        </w:rPr>
        <w:t>Программа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реализуется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через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организационные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групповая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(фронтальная)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 к мероприятиям и во время участия в них, используется форма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микрогруппах (разведчики,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сапёры 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др.).</w:t>
      </w:r>
    </w:p>
    <w:p>
      <w:pPr>
        <w:pStyle w:val="8"/>
        <w:spacing w:line="360" w:lineRule="auto"/>
        <w:ind w:right="614" w:firstLine="707"/>
        <w:jc w:val="left"/>
        <w:rPr>
          <w:rFonts w:hint="default" w:ascii="Times New Roman" w:hAnsi="Times New Roman" w:cs="Times New Roman"/>
          <w:sz w:val="24"/>
          <w:szCs w:val="24"/>
        </w:rPr>
      </w:pPr>
      <w:r>
        <w:rPr>
          <w:rFonts w:hint="default" w:ascii="Times New Roman" w:hAnsi="Times New Roman" w:cs="Times New Roman"/>
          <w:sz w:val="24"/>
          <w:szCs w:val="24"/>
        </w:rPr>
        <w:t>Занятия по данной программе состоят из теоретической и практической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 xml:space="preserve">частей, поэтому </w:t>
      </w:r>
      <w:r>
        <w:rPr>
          <w:rFonts w:hint="default" w:ascii="Times New Roman" w:hAnsi="Times New Roman" w:cs="Times New Roman"/>
          <w:b/>
          <w:sz w:val="24"/>
          <w:szCs w:val="24"/>
        </w:rPr>
        <w:t xml:space="preserve">основными формами занятий </w:t>
      </w:r>
      <w:r>
        <w:rPr>
          <w:rFonts w:hint="default" w:ascii="Times New Roman" w:hAnsi="Times New Roman" w:cs="Times New Roman"/>
          <w:sz w:val="24"/>
          <w:szCs w:val="24"/>
        </w:rPr>
        <w:t>являются лекции с видео,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 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тренировки.</w:t>
      </w:r>
    </w:p>
    <w:p>
      <w:pPr>
        <w:pStyle w:val="2"/>
        <w:ind w:left="1310"/>
        <w:rPr>
          <w:rFonts w:hint="default" w:ascii="Times New Roman" w:hAnsi="Times New Roman" w:cs="Times New Roman"/>
          <w:sz w:val="24"/>
          <w:szCs w:val="24"/>
        </w:rPr>
      </w:pPr>
      <w:r>
        <w:rPr>
          <w:rFonts w:hint="default" w:ascii="Times New Roman" w:hAnsi="Times New Roman" w:cs="Times New Roman"/>
          <w:sz w:val="24"/>
          <w:szCs w:val="24"/>
        </w:rPr>
        <w:t>Срок</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программы</w:t>
      </w:r>
    </w:p>
    <w:p>
      <w:pPr>
        <w:pStyle w:val="8"/>
        <w:spacing w:before="156" w:line="360" w:lineRule="auto"/>
        <w:ind w:left="659" w:right="528"/>
        <w:jc w:val="left"/>
        <w:rPr>
          <w:rFonts w:hint="default" w:ascii="Times New Roman" w:hAnsi="Times New Roman" w:cs="Times New Roman"/>
          <w:sz w:val="24"/>
          <w:szCs w:val="24"/>
        </w:rPr>
      </w:pPr>
      <w:r>
        <w:rPr>
          <w:rFonts w:hint="default" w:ascii="Times New Roman" w:hAnsi="Times New Roman" w:cs="Times New Roman"/>
          <w:sz w:val="24"/>
          <w:szCs w:val="24"/>
        </w:rPr>
        <w:t>Программа</w:t>
      </w:r>
      <w:r>
        <w:rPr>
          <w:rFonts w:hint="default" w:ascii="Times New Roman" w:hAnsi="Times New Roman" w:cs="Times New Roman"/>
          <w:spacing w:val="51"/>
          <w:sz w:val="24"/>
          <w:szCs w:val="24"/>
        </w:rPr>
        <w:t xml:space="preserve"> </w:t>
      </w:r>
      <w:r>
        <w:rPr>
          <w:rFonts w:hint="default" w:ascii="Times New Roman" w:hAnsi="Times New Roman" w:cs="Times New Roman"/>
          <w:sz w:val="24"/>
          <w:szCs w:val="24"/>
        </w:rPr>
        <w:t>реализуется</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течение</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трех</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лет,</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запланированный</w:t>
      </w:r>
      <w:r>
        <w:rPr>
          <w:rFonts w:hint="default" w:ascii="Times New Roman" w:hAnsi="Times New Roman" w:cs="Times New Roman"/>
          <w:spacing w:val="53"/>
          <w:sz w:val="24"/>
          <w:szCs w:val="24"/>
        </w:rPr>
        <w:t xml:space="preserve"> </w:t>
      </w:r>
      <w:r>
        <w:rPr>
          <w:rFonts w:hint="default" w:ascii="Times New Roman" w:hAnsi="Times New Roman" w:cs="Times New Roman"/>
          <w:sz w:val="24"/>
          <w:szCs w:val="24"/>
        </w:rPr>
        <w:t>срок</w:t>
      </w:r>
      <w:r>
        <w:rPr>
          <w:rFonts w:hint="default" w:ascii="Times New Roman" w:hAnsi="Times New Roman" w:cs="Times New Roman"/>
          <w:spacing w:val="53"/>
          <w:sz w:val="24"/>
          <w:szCs w:val="24"/>
        </w:rPr>
        <w:t xml:space="preserve"> </w:t>
      </w:r>
      <w:r>
        <w:rPr>
          <w:rFonts w:hint="default" w:ascii="Times New Roman" w:hAnsi="Times New Roman" w:cs="Times New Roman"/>
          <w:sz w:val="24"/>
          <w:szCs w:val="24"/>
        </w:rPr>
        <w:t>реален</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достижения цели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ожидаемых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результатов.</w:t>
      </w:r>
    </w:p>
    <w:p>
      <w:pPr>
        <w:pStyle w:val="2"/>
        <w:spacing w:before="4"/>
        <w:ind w:left="1310"/>
        <w:rPr>
          <w:rFonts w:hint="default" w:ascii="Times New Roman" w:hAnsi="Times New Roman" w:cs="Times New Roman"/>
          <w:sz w:val="24"/>
          <w:szCs w:val="24"/>
        </w:rPr>
      </w:pPr>
      <w:r>
        <w:rPr>
          <w:rFonts w:hint="default" w:ascii="Times New Roman" w:hAnsi="Times New Roman" w:cs="Times New Roman"/>
          <w:sz w:val="24"/>
          <w:szCs w:val="24"/>
        </w:rPr>
        <w:t>Режим занятий</w:t>
      </w:r>
    </w:p>
    <w:p>
      <w:pPr>
        <w:pStyle w:val="8"/>
        <w:spacing w:before="156" w:line="362" w:lineRule="auto"/>
        <w:ind w:left="659" w:right="528"/>
        <w:jc w:val="left"/>
        <w:rPr>
          <w:rFonts w:hint="default" w:ascii="Times New Roman" w:hAnsi="Times New Roman" w:cs="Times New Roman"/>
          <w:sz w:val="24"/>
          <w:szCs w:val="24"/>
        </w:rPr>
      </w:pPr>
      <w:r>
        <w:rPr>
          <w:rFonts w:hint="default" w:ascii="Times New Roman" w:hAnsi="Times New Roman" w:cs="Times New Roman"/>
          <w:sz w:val="24"/>
          <w:szCs w:val="24"/>
        </w:rPr>
        <w:t>Занятия</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проводятся</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три</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раза</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неделю,</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три</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45</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минут)</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день</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учебный год).</w:t>
      </w:r>
    </w:p>
    <w:p>
      <w:pPr>
        <w:pStyle w:val="8"/>
        <w:spacing w:line="360" w:lineRule="auto"/>
        <w:ind w:right="608" w:firstLine="839"/>
        <w:rPr>
          <w:rFonts w:hint="default" w:ascii="Times New Roman" w:hAnsi="Times New Roman" w:cs="Times New Roman"/>
          <w:sz w:val="24"/>
          <w:szCs w:val="24"/>
        </w:rPr>
        <w:sectPr>
          <w:pgSz w:w="11910" w:h="16840"/>
          <w:pgMar w:top="880" w:right="240" w:bottom="1240" w:left="1100" w:header="0" w:footer="978" w:gutter="0"/>
        </w:sectPr>
      </w:pPr>
      <w:r>
        <w:rPr>
          <w:rFonts w:hint="default" w:ascii="Times New Roman" w:hAnsi="Times New Roman" w:cs="Times New Roman"/>
          <w:b/>
          <w:sz w:val="24"/>
          <w:szCs w:val="24"/>
        </w:rPr>
        <w:t>Цель</w:t>
      </w:r>
      <w:r>
        <w:rPr>
          <w:rFonts w:hint="default" w:ascii="Times New Roman" w:hAnsi="Times New Roman" w:cs="Times New Roman"/>
          <w:sz w:val="24"/>
          <w:szCs w:val="24"/>
        </w:rPr>
        <w:t>: Формирование нравственно и физически здоровой личности,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подготовленной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армии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другим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государственным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посредством её позитивной самореализации и самосовершенствования через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активное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участие в</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юнармейсого отряда.</w:t>
      </w:r>
    </w:p>
    <w:tbl>
      <w:tblPr>
        <w:tblStyle w:val="14"/>
        <w:tblW w:w="10462" w:type="dxa"/>
        <w:tblInd w:w="-5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8"/>
        <w:gridCol w:w="3618"/>
        <w:gridCol w:w="1364"/>
        <w:gridCol w:w="1120"/>
        <w:gridCol w:w="1464"/>
        <w:gridCol w:w="19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2" w:hRule="atLeast"/>
        </w:trPr>
        <w:tc>
          <w:tcPr>
            <w:tcW w:w="978" w:type="dxa"/>
            <w:vMerge w:val="restart"/>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w:t>
            </w:r>
          </w:p>
          <w:p>
            <w:pPr>
              <w:pStyle w:val="26"/>
              <w:keepNext w:val="0"/>
              <w:keepLines w:val="0"/>
              <w:pageBreakBefore w:val="0"/>
              <w:widowControl w:val="0"/>
              <w:kinsoku/>
              <w:wordWrap/>
              <w:overflowPunct/>
              <w:topLinePunct w:val="0"/>
              <w:autoSpaceDE w:val="0"/>
              <w:autoSpaceDN w:val="0"/>
              <w:bidi w:val="0"/>
              <w:adjustRightInd/>
              <w:snapToGrid/>
              <w:spacing w:before="160" w:line="240" w:lineRule="auto"/>
              <w:ind w:left="0" w:right="0"/>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п/п</w:t>
            </w:r>
          </w:p>
        </w:tc>
        <w:tc>
          <w:tcPr>
            <w:tcW w:w="3618" w:type="dxa"/>
            <w:vMerge w:val="restart"/>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Название</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раздела,</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темы</w:t>
            </w:r>
          </w:p>
        </w:tc>
        <w:tc>
          <w:tcPr>
            <w:tcW w:w="3948" w:type="dxa"/>
            <w:gridSpan w:val="3"/>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1,2,3</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год</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обучения,</w:t>
            </w:r>
            <w:r>
              <w:rPr>
                <w:rFonts w:hint="default" w:ascii="Times New Roman" w:hAnsi="Times New Roman" w:cs="Times New Roman"/>
                <w:sz w:val="22"/>
                <w:szCs w:val="22"/>
                <w:lang w:val="ru-RU"/>
              </w:rPr>
              <w:t xml:space="preserve"> </w:t>
            </w:r>
            <w:r>
              <w:rPr>
                <w:rFonts w:hint="default" w:ascii="Times New Roman" w:hAnsi="Times New Roman" w:cs="Times New Roman"/>
                <w:sz w:val="22"/>
                <w:szCs w:val="22"/>
              </w:rPr>
              <w:t>324 часа</w:t>
            </w:r>
          </w:p>
        </w:tc>
        <w:tc>
          <w:tcPr>
            <w:tcW w:w="1918" w:type="dxa"/>
            <w:vMerge w:val="restart"/>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Формы</w:t>
            </w:r>
            <w:r>
              <w:rPr>
                <w:rFonts w:hint="default" w:ascii="Times New Roman" w:hAnsi="Times New Roman" w:cs="Times New Roman"/>
                <w:sz w:val="22"/>
                <w:szCs w:val="22"/>
                <w:lang w:val="ru-RU"/>
              </w:rPr>
              <w:t xml:space="preserve"> </w:t>
            </w:r>
            <w:r>
              <w:rPr>
                <w:rFonts w:hint="default" w:ascii="Times New Roman" w:hAnsi="Times New Roman" w:cs="Times New Roman"/>
                <w:sz w:val="22"/>
                <w:szCs w:val="22"/>
              </w:rPr>
              <w:t>аттестации/кон</w:t>
            </w:r>
            <w:r>
              <w:rPr>
                <w:rFonts w:hint="default" w:ascii="Times New Roman" w:hAnsi="Times New Roman" w:cs="Times New Roman"/>
                <w:spacing w:val="-67"/>
                <w:sz w:val="22"/>
                <w:szCs w:val="22"/>
              </w:rPr>
              <w:t xml:space="preserve"> </w:t>
            </w:r>
            <w:r>
              <w:rPr>
                <w:rFonts w:hint="default" w:ascii="Times New Roman" w:hAnsi="Times New Roman" w:cs="Times New Roman"/>
                <w:sz w:val="22"/>
                <w:szCs w:val="22"/>
              </w:rPr>
              <w:t>троля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5" w:hRule="atLeast"/>
        </w:trPr>
        <w:tc>
          <w:tcPr>
            <w:tcW w:w="97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c>
          <w:tcPr>
            <w:tcW w:w="36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Всего</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Теория</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Практик</w:t>
            </w:r>
            <w:r>
              <w:rPr>
                <w:rFonts w:hint="default" w:ascii="Times New Roman" w:hAnsi="Times New Roman" w:cs="Times New Roman"/>
                <w:w w:val="100"/>
                <w:sz w:val="22"/>
                <w:szCs w:val="22"/>
              </w:rPr>
              <w:t>а</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1</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Введение</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918" w:type="dxa"/>
            <w:vMerge w:val="restart"/>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Педагогическое</w:t>
            </w:r>
          </w:p>
          <w:p>
            <w:pPr>
              <w:pStyle w:val="26"/>
              <w:keepNext w:val="0"/>
              <w:keepLines w:val="0"/>
              <w:pageBreakBefore w:val="0"/>
              <w:widowControl w:val="0"/>
              <w:kinsoku/>
              <w:wordWrap/>
              <w:overflowPunct/>
              <w:topLinePunct w:val="0"/>
              <w:autoSpaceDE w:val="0"/>
              <w:autoSpaceDN w:val="0"/>
              <w:bidi w:val="0"/>
              <w:adjustRightInd/>
              <w:snapToGrid/>
              <w:spacing w:before="160" w:line="360" w:lineRule="auto"/>
              <w:ind w:left="0" w:right="0" w:hanging="3"/>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наблюдение,</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проверочные</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задания,</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участие в</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соревнованиях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0"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Посвящение</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в</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юнармейцы</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0</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3</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История</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Вооружённых</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Сил</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РФ</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14</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0</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3"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Уставы</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Вооружённых</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Сил</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РФ</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14</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0</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5</w:t>
            </w:r>
          </w:p>
        </w:tc>
        <w:tc>
          <w:tcPr>
            <w:tcW w:w="361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Начальная</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военная</w:t>
            </w:r>
            <w:r>
              <w:rPr>
                <w:rFonts w:hint="default" w:ascii="Times New Roman" w:hAnsi="Times New Roman" w:cs="Times New Roman"/>
                <w:spacing w:val="-5"/>
                <w:sz w:val="22"/>
                <w:szCs w:val="22"/>
              </w:rPr>
              <w:t xml:space="preserve"> </w:t>
            </w:r>
            <w:r>
              <w:rPr>
                <w:rFonts w:hint="default" w:ascii="Times New Roman" w:hAnsi="Times New Roman" w:cs="Times New Roman"/>
                <w:sz w:val="22"/>
                <w:szCs w:val="22"/>
              </w:rPr>
              <w:t>подготовка</w:t>
            </w:r>
          </w:p>
        </w:tc>
        <w:tc>
          <w:tcPr>
            <w:tcW w:w="13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80</w:t>
            </w:r>
          </w:p>
        </w:tc>
        <w:tc>
          <w:tcPr>
            <w:tcW w:w="1120"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14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74</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5" w:hRule="atLeast"/>
        </w:trPr>
        <w:tc>
          <w:tcPr>
            <w:tcW w:w="97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5.1</w:t>
            </w:r>
          </w:p>
        </w:tc>
        <w:tc>
          <w:tcPr>
            <w:tcW w:w="361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Размещение</w:t>
            </w:r>
            <w:r>
              <w:rPr>
                <w:rFonts w:hint="default" w:ascii="Times New Roman" w:hAnsi="Times New Roman" w:cs="Times New Roman"/>
                <w:spacing w:val="-5"/>
                <w:sz w:val="22"/>
                <w:szCs w:val="22"/>
              </w:rPr>
              <w:t xml:space="preserve"> </w:t>
            </w:r>
            <w:r>
              <w:rPr>
                <w:rFonts w:hint="default" w:ascii="Times New Roman" w:hAnsi="Times New Roman" w:cs="Times New Roman"/>
                <w:sz w:val="22"/>
                <w:szCs w:val="22"/>
              </w:rPr>
              <w:t>и</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быт</w:t>
            </w:r>
          </w:p>
        </w:tc>
        <w:tc>
          <w:tcPr>
            <w:tcW w:w="13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1120"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4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5" w:hRule="atLeast"/>
        </w:trPr>
        <w:tc>
          <w:tcPr>
            <w:tcW w:w="97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361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военнослужащих</w:t>
            </w:r>
          </w:p>
        </w:tc>
        <w:tc>
          <w:tcPr>
            <w:tcW w:w="13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120"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4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5.2</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Физическая</w:t>
            </w:r>
            <w:r>
              <w:rPr>
                <w:rFonts w:hint="default" w:ascii="Times New Roman" w:hAnsi="Times New Roman" w:cs="Times New Roman"/>
                <w:spacing w:val="-6"/>
                <w:sz w:val="22"/>
                <w:szCs w:val="22"/>
              </w:rPr>
              <w:t xml:space="preserve"> </w:t>
            </w:r>
            <w:r>
              <w:rPr>
                <w:rFonts w:hint="default" w:ascii="Times New Roman" w:hAnsi="Times New Roman" w:cs="Times New Roman"/>
                <w:sz w:val="22"/>
                <w:szCs w:val="22"/>
              </w:rPr>
              <w:t>подготовка</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28</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301"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24</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4"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5.3</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Строевая</w:t>
            </w:r>
            <w:r>
              <w:rPr>
                <w:rFonts w:hint="default" w:ascii="Times New Roman" w:hAnsi="Times New Roman" w:cs="Times New Roman"/>
                <w:spacing w:val="-6"/>
                <w:sz w:val="22"/>
                <w:szCs w:val="22"/>
              </w:rPr>
              <w:t xml:space="preserve"> </w:t>
            </w:r>
            <w:r>
              <w:rPr>
                <w:rFonts w:hint="default" w:ascii="Times New Roman" w:hAnsi="Times New Roman" w:cs="Times New Roman"/>
                <w:sz w:val="22"/>
                <w:szCs w:val="22"/>
              </w:rPr>
              <w:t>подготовка</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20</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18</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5.4</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Огневая</w:t>
            </w:r>
            <w:r>
              <w:rPr>
                <w:rFonts w:hint="default" w:ascii="Times New Roman" w:hAnsi="Times New Roman" w:cs="Times New Roman"/>
                <w:spacing w:val="-5"/>
                <w:sz w:val="22"/>
                <w:szCs w:val="22"/>
              </w:rPr>
              <w:t xml:space="preserve"> </w:t>
            </w:r>
            <w:r>
              <w:rPr>
                <w:rFonts w:hint="default" w:ascii="Times New Roman" w:hAnsi="Times New Roman" w:cs="Times New Roman"/>
                <w:sz w:val="22"/>
                <w:szCs w:val="22"/>
              </w:rPr>
              <w:t>подготовка</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28</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24</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5.5</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Тактическая</w:t>
            </w:r>
            <w:r>
              <w:rPr>
                <w:rFonts w:hint="default" w:ascii="Times New Roman" w:hAnsi="Times New Roman" w:cs="Times New Roman"/>
                <w:spacing w:val="-5"/>
                <w:sz w:val="22"/>
                <w:szCs w:val="22"/>
              </w:rPr>
              <w:t xml:space="preserve"> </w:t>
            </w:r>
            <w:r>
              <w:rPr>
                <w:rFonts w:hint="default" w:ascii="Times New Roman" w:hAnsi="Times New Roman" w:cs="Times New Roman"/>
                <w:sz w:val="22"/>
                <w:szCs w:val="22"/>
              </w:rPr>
              <w:t>подготовка</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16</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5.6</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Военная</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топография</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1"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Основы</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медицинских</w:t>
            </w:r>
            <w:r>
              <w:rPr>
                <w:rFonts w:hint="default" w:ascii="Times New Roman" w:hAnsi="Times New Roman" w:cs="Times New Roman"/>
                <w:spacing w:val="-2"/>
                <w:sz w:val="22"/>
                <w:szCs w:val="22"/>
              </w:rPr>
              <w:t xml:space="preserve"> </w:t>
            </w:r>
            <w:r>
              <w:rPr>
                <w:rFonts w:hint="default" w:ascii="Times New Roman" w:hAnsi="Times New Roman" w:cs="Times New Roman"/>
                <w:sz w:val="22"/>
                <w:szCs w:val="22"/>
              </w:rPr>
              <w:t>знаний</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5</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5</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7</w:t>
            </w:r>
          </w:p>
        </w:tc>
        <w:tc>
          <w:tcPr>
            <w:tcW w:w="361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Воинская</w:t>
            </w:r>
            <w:r>
              <w:rPr>
                <w:rFonts w:hint="default" w:ascii="Times New Roman" w:hAnsi="Times New Roman" w:cs="Times New Roman"/>
                <w:spacing w:val="-7"/>
                <w:sz w:val="22"/>
                <w:szCs w:val="22"/>
              </w:rPr>
              <w:t xml:space="preserve"> </w:t>
            </w:r>
            <w:r>
              <w:rPr>
                <w:rFonts w:hint="default" w:ascii="Times New Roman" w:hAnsi="Times New Roman" w:cs="Times New Roman"/>
                <w:sz w:val="22"/>
                <w:szCs w:val="22"/>
              </w:rPr>
              <w:t>обязанность.</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Боевые</w:t>
            </w:r>
          </w:p>
        </w:tc>
        <w:tc>
          <w:tcPr>
            <w:tcW w:w="13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8</w:t>
            </w:r>
          </w:p>
        </w:tc>
        <w:tc>
          <w:tcPr>
            <w:tcW w:w="1120"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6</w:t>
            </w:r>
          </w:p>
        </w:tc>
        <w:tc>
          <w:tcPr>
            <w:tcW w:w="14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2</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4" w:hRule="atLeast"/>
        </w:trPr>
        <w:tc>
          <w:tcPr>
            <w:tcW w:w="97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3618"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before="53"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традиции</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вооружённых</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сил</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РФ.</w:t>
            </w:r>
          </w:p>
        </w:tc>
        <w:tc>
          <w:tcPr>
            <w:tcW w:w="13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120"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464" w:type="dxa"/>
            <w:tcBorders>
              <w:top w:val="nil"/>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978"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3618"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before="55"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Военная</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история.</w:t>
            </w:r>
          </w:p>
        </w:tc>
        <w:tc>
          <w:tcPr>
            <w:tcW w:w="1364"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120"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464"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8</w:t>
            </w:r>
          </w:p>
        </w:tc>
        <w:tc>
          <w:tcPr>
            <w:tcW w:w="3618"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Гражданская</w:t>
            </w:r>
            <w:r>
              <w:rPr>
                <w:rFonts w:hint="default" w:ascii="Times New Roman" w:hAnsi="Times New Roman" w:cs="Times New Roman"/>
                <w:spacing w:val="-6"/>
                <w:sz w:val="22"/>
                <w:szCs w:val="22"/>
              </w:rPr>
              <w:t xml:space="preserve"> </w:t>
            </w:r>
            <w:r>
              <w:rPr>
                <w:rFonts w:hint="default" w:ascii="Times New Roman" w:hAnsi="Times New Roman" w:cs="Times New Roman"/>
                <w:sz w:val="22"/>
                <w:szCs w:val="22"/>
              </w:rPr>
              <w:t>оборона</w:t>
            </w:r>
          </w:p>
        </w:tc>
        <w:tc>
          <w:tcPr>
            <w:tcW w:w="13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14</w:t>
            </w:r>
          </w:p>
        </w:tc>
        <w:tc>
          <w:tcPr>
            <w:tcW w:w="1120"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4</w:t>
            </w:r>
          </w:p>
        </w:tc>
        <w:tc>
          <w:tcPr>
            <w:tcW w:w="1464" w:type="dxa"/>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9" w:hRule="atLeast"/>
        </w:trPr>
        <w:tc>
          <w:tcPr>
            <w:tcW w:w="97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9</w:t>
            </w:r>
          </w:p>
        </w:tc>
        <w:tc>
          <w:tcPr>
            <w:tcW w:w="3618"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Безопасность</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и</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защита</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человека</w:t>
            </w:r>
          </w:p>
        </w:tc>
        <w:tc>
          <w:tcPr>
            <w:tcW w:w="13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20</w:t>
            </w:r>
          </w:p>
        </w:tc>
        <w:tc>
          <w:tcPr>
            <w:tcW w:w="1120"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w w:val="100"/>
                <w:sz w:val="22"/>
                <w:szCs w:val="22"/>
              </w:rPr>
              <w:t>8</w:t>
            </w:r>
          </w:p>
        </w:tc>
        <w:tc>
          <w:tcPr>
            <w:tcW w:w="1464" w:type="dxa"/>
            <w:tcBorders>
              <w:bottom w:val="nil"/>
            </w:tcBorders>
          </w:tcPr>
          <w:p>
            <w:pPr>
              <w:pStyle w:val="26"/>
              <w:keepNext w:val="0"/>
              <w:keepLines w:val="0"/>
              <w:pageBreakBefore w:val="0"/>
              <w:widowControl w:val="0"/>
              <w:kinsoku/>
              <w:wordWrap/>
              <w:overflowPunct/>
              <w:topLinePunct w:val="0"/>
              <w:autoSpaceDE w:val="0"/>
              <w:autoSpaceDN w:val="0"/>
              <w:bidi w:val="0"/>
              <w:adjustRightInd/>
              <w:snapToGrid/>
              <w:spacing w:line="299" w:lineRule="exact"/>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12</w:t>
            </w: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978"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3618"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before="54" w:line="240" w:lineRule="auto"/>
              <w:ind w:left="0" w:right="0"/>
              <w:jc w:val="center"/>
              <w:textAlignment w:val="auto"/>
              <w:outlineLvl w:val="9"/>
              <w:rPr>
                <w:rFonts w:hint="default" w:ascii="Times New Roman" w:hAnsi="Times New Roman" w:cs="Times New Roman"/>
                <w:sz w:val="22"/>
                <w:szCs w:val="22"/>
              </w:rPr>
            </w:pPr>
            <w:r>
              <w:rPr>
                <w:rFonts w:hint="default" w:ascii="Times New Roman" w:hAnsi="Times New Roman" w:cs="Times New Roman"/>
                <w:sz w:val="22"/>
                <w:szCs w:val="22"/>
              </w:rPr>
              <w:t>в</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чрезвычайных</w:t>
            </w:r>
            <w:r>
              <w:rPr>
                <w:rFonts w:hint="default" w:ascii="Times New Roman" w:hAnsi="Times New Roman" w:cs="Times New Roman"/>
                <w:spacing w:val="-1"/>
                <w:sz w:val="22"/>
                <w:szCs w:val="22"/>
              </w:rPr>
              <w:t xml:space="preserve"> </w:t>
            </w:r>
            <w:r>
              <w:rPr>
                <w:rFonts w:hint="default" w:ascii="Times New Roman" w:hAnsi="Times New Roman" w:cs="Times New Roman"/>
                <w:sz w:val="22"/>
                <w:szCs w:val="22"/>
              </w:rPr>
              <w:t>ситуациях</w:t>
            </w:r>
          </w:p>
        </w:tc>
        <w:tc>
          <w:tcPr>
            <w:tcW w:w="1364"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120"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textAlignment w:val="auto"/>
              <w:outlineLvl w:val="9"/>
              <w:rPr>
                <w:rFonts w:hint="default" w:ascii="Times New Roman" w:hAnsi="Times New Roman" w:cs="Times New Roman"/>
                <w:sz w:val="22"/>
                <w:szCs w:val="22"/>
              </w:rPr>
            </w:pPr>
          </w:p>
        </w:tc>
        <w:tc>
          <w:tcPr>
            <w:tcW w:w="1464" w:type="dxa"/>
            <w:tcBorders>
              <w:top w:val="nil"/>
            </w:tcBorders>
          </w:tcPr>
          <w:p>
            <w:pPr>
              <w:pStyle w:val="26"/>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outlineLvl w:val="9"/>
              <w:rPr>
                <w:rFonts w:hint="default" w:ascii="Times New Roman" w:hAnsi="Times New Roman" w:cs="Times New Roman"/>
                <w:sz w:val="22"/>
                <w:szCs w:val="22"/>
              </w:rPr>
            </w:pPr>
          </w:p>
        </w:tc>
        <w:tc>
          <w:tcPr>
            <w:tcW w:w="1918"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ind w:left="0" w:right="0"/>
              <w:textAlignment w:val="auto"/>
              <w:outlineLvl w:val="9"/>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6" w:hRule="atLeast"/>
        </w:trPr>
        <w:tc>
          <w:tcPr>
            <w:tcW w:w="978" w:type="dxa"/>
          </w:tcPr>
          <w:p>
            <w:pPr>
              <w:pStyle w:val="26"/>
              <w:ind w:left="142" w:right="130"/>
              <w:jc w:val="center"/>
              <w:rPr>
                <w:rFonts w:hint="default" w:ascii="Times New Roman" w:hAnsi="Times New Roman" w:cs="Times New Roman"/>
                <w:sz w:val="22"/>
                <w:szCs w:val="22"/>
              </w:rPr>
            </w:pPr>
            <w:r>
              <w:rPr>
                <w:rFonts w:hint="default" w:ascii="Times New Roman" w:hAnsi="Times New Roman" w:cs="Times New Roman"/>
                <w:sz w:val="22"/>
                <w:szCs w:val="22"/>
              </w:rPr>
              <w:t>10</w:t>
            </w:r>
          </w:p>
        </w:tc>
        <w:tc>
          <w:tcPr>
            <w:tcW w:w="3618" w:type="dxa"/>
          </w:tcPr>
          <w:p>
            <w:pPr>
              <w:pStyle w:val="26"/>
              <w:spacing w:line="240" w:lineRule="auto"/>
              <w:ind w:left="104" w:right="98"/>
              <w:jc w:val="center"/>
              <w:rPr>
                <w:rFonts w:hint="default" w:ascii="Times New Roman" w:hAnsi="Times New Roman" w:cs="Times New Roman"/>
                <w:sz w:val="22"/>
                <w:szCs w:val="22"/>
              </w:rPr>
            </w:pPr>
            <w:r>
              <w:rPr>
                <w:rFonts w:hint="default" w:ascii="Times New Roman" w:hAnsi="Times New Roman" w:cs="Times New Roman"/>
                <w:sz w:val="22"/>
                <w:szCs w:val="22"/>
              </w:rPr>
              <w:t>Основы</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туристической</w:t>
            </w:r>
            <w:r>
              <w:rPr>
                <w:rFonts w:hint="default" w:cs="Times New Roman"/>
                <w:sz w:val="22"/>
                <w:szCs w:val="22"/>
                <w:lang w:val="ru-RU"/>
              </w:rPr>
              <w:t xml:space="preserve"> </w:t>
            </w:r>
            <w:r>
              <w:rPr>
                <w:rFonts w:hint="default" w:ascii="Times New Roman" w:hAnsi="Times New Roman" w:cs="Times New Roman"/>
                <w:sz w:val="22"/>
                <w:szCs w:val="22"/>
              </w:rPr>
              <w:t>подготовки</w:t>
            </w:r>
          </w:p>
        </w:tc>
        <w:tc>
          <w:tcPr>
            <w:tcW w:w="1364" w:type="dxa"/>
          </w:tcPr>
          <w:p>
            <w:pPr>
              <w:pStyle w:val="26"/>
              <w:ind w:right="343"/>
              <w:jc w:val="right"/>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120" w:type="dxa"/>
          </w:tcPr>
          <w:p>
            <w:pPr>
              <w:pStyle w:val="26"/>
              <w:ind w:left="5"/>
              <w:jc w:val="center"/>
              <w:rPr>
                <w:rFonts w:hint="default" w:ascii="Times New Roman" w:hAnsi="Times New Roman" w:cs="Times New Roman"/>
                <w:sz w:val="22"/>
                <w:szCs w:val="22"/>
              </w:rPr>
            </w:pPr>
            <w:r>
              <w:rPr>
                <w:rFonts w:hint="default" w:ascii="Times New Roman" w:hAnsi="Times New Roman" w:cs="Times New Roman"/>
                <w:w w:val="100"/>
                <w:sz w:val="22"/>
                <w:szCs w:val="22"/>
              </w:rPr>
              <w:t>1</w:t>
            </w:r>
          </w:p>
        </w:tc>
        <w:tc>
          <w:tcPr>
            <w:tcW w:w="1464" w:type="dxa"/>
          </w:tcPr>
          <w:p>
            <w:pPr>
              <w:pStyle w:val="26"/>
              <w:ind w:left="8"/>
              <w:jc w:val="center"/>
              <w:rPr>
                <w:rFonts w:hint="default" w:ascii="Times New Roman" w:hAnsi="Times New Roman" w:cs="Times New Roman"/>
                <w:sz w:val="22"/>
                <w:szCs w:val="22"/>
              </w:rPr>
            </w:pPr>
            <w:r>
              <w:rPr>
                <w:rFonts w:hint="default" w:ascii="Times New Roman" w:hAnsi="Times New Roman" w:cs="Times New Roman"/>
                <w:w w:val="100"/>
                <w:sz w:val="22"/>
                <w:szCs w:val="22"/>
              </w:rPr>
              <w:t>9</w:t>
            </w:r>
          </w:p>
        </w:tc>
        <w:tc>
          <w:tcPr>
            <w:tcW w:w="1918" w:type="dxa"/>
            <w:vMerge w:val="restart"/>
          </w:tcPr>
          <w:p>
            <w:pPr>
              <w:pStyle w:val="26"/>
              <w:spacing w:line="240" w:lineRule="auto"/>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 w:hRule="atLeast"/>
        </w:trPr>
        <w:tc>
          <w:tcPr>
            <w:tcW w:w="978" w:type="dxa"/>
          </w:tcPr>
          <w:p>
            <w:pPr>
              <w:pStyle w:val="26"/>
              <w:ind w:left="142" w:right="130"/>
              <w:jc w:val="cente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618" w:type="dxa"/>
          </w:tcPr>
          <w:p>
            <w:pPr>
              <w:pStyle w:val="26"/>
              <w:ind w:left="104" w:right="99"/>
              <w:jc w:val="center"/>
              <w:rPr>
                <w:rFonts w:hint="default" w:ascii="Times New Roman" w:hAnsi="Times New Roman" w:cs="Times New Roman"/>
                <w:sz w:val="22"/>
                <w:szCs w:val="22"/>
              </w:rPr>
            </w:pPr>
            <w:r>
              <w:rPr>
                <w:rFonts w:hint="default" w:ascii="Times New Roman" w:hAnsi="Times New Roman" w:cs="Times New Roman"/>
                <w:sz w:val="22"/>
                <w:szCs w:val="22"/>
              </w:rPr>
              <w:t>Военизированные</w:t>
            </w:r>
            <w:r>
              <w:rPr>
                <w:rFonts w:hint="default" w:ascii="Times New Roman" w:hAnsi="Times New Roman" w:cs="Times New Roman"/>
                <w:spacing w:val="-4"/>
                <w:sz w:val="22"/>
                <w:szCs w:val="22"/>
              </w:rPr>
              <w:t xml:space="preserve"> </w:t>
            </w:r>
            <w:r>
              <w:rPr>
                <w:rFonts w:hint="default" w:ascii="Times New Roman" w:hAnsi="Times New Roman" w:cs="Times New Roman"/>
                <w:sz w:val="22"/>
                <w:szCs w:val="22"/>
              </w:rPr>
              <w:t>полевые</w:t>
            </w:r>
            <w:r>
              <w:rPr>
                <w:rFonts w:hint="default" w:cs="Times New Roman"/>
                <w:sz w:val="22"/>
                <w:szCs w:val="22"/>
                <w:lang w:val="ru-RU"/>
              </w:rPr>
              <w:t xml:space="preserve"> </w:t>
            </w:r>
            <w:r>
              <w:rPr>
                <w:rFonts w:hint="default" w:ascii="Times New Roman" w:hAnsi="Times New Roman" w:cs="Times New Roman"/>
                <w:sz w:val="22"/>
                <w:szCs w:val="22"/>
              </w:rPr>
              <w:t>выходы</w:t>
            </w:r>
          </w:p>
        </w:tc>
        <w:tc>
          <w:tcPr>
            <w:tcW w:w="1364" w:type="dxa"/>
          </w:tcPr>
          <w:p>
            <w:pPr>
              <w:pStyle w:val="26"/>
              <w:ind w:right="343"/>
              <w:jc w:val="right"/>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120" w:type="dxa"/>
          </w:tcPr>
          <w:p>
            <w:pPr>
              <w:pStyle w:val="26"/>
              <w:ind w:left="5"/>
              <w:jc w:val="center"/>
              <w:rPr>
                <w:rFonts w:hint="default" w:ascii="Times New Roman" w:hAnsi="Times New Roman" w:cs="Times New Roman"/>
                <w:sz w:val="22"/>
                <w:szCs w:val="22"/>
              </w:rPr>
            </w:pPr>
            <w:r>
              <w:rPr>
                <w:rFonts w:hint="default" w:ascii="Times New Roman" w:hAnsi="Times New Roman" w:cs="Times New Roman"/>
                <w:w w:val="100"/>
                <w:sz w:val="22"/>
                <w:szCs w:val="22"/>
              </w:rPr>
              <w:t>0</w:t>
            </w:r>
          </w:p>
        </w:tc>
        <w:tc>
          <w:tcPr>
            <w:tcW w:w="1464" w:type="dxa"/>
          </w:tcPr>
          <w:p>
            <w:pPr>
              <w:pStyle w:val="26"/>
              <w:ind w:left="496"/>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918" w:type="dxa"/>
            <w:vMerge w:val="continue"/>
            <w:tcBorders>
              <w:top w:val="nil"/>
            </w:tcBorders>
          </w:tcPr>
          <w:p>
            <w:pPr>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4" w:hRule="atLeast"/>
        </w:trPr>
        <w:tc>
          <w:tcPr>
            <w:tcW w:w="978" w:type="dxa"/>
          </w:tcPr>
          <w:p>
            <w:pPr>
              <w:pStyle w:val="26"/>
              <w:ind w:left="142" w:right="130"/>
              <w:jc w:val="center"/>
              <w:rPr>
                <w:rFonts w:hint="default" w:ascii="Times New Roman" w:hAnsi="Times New Roman" w:cs="Times New Roman"/>
                <w:sz w:val="22"/>
                <w:szCs w:val="22"/>
              </w:rPr>
            </w:pPr>
            <w:r>
              <w:rPr>
                <w:rFonts w:hint="default" w:ascii="Times New Roman" w:hAnsi="Times New Roman" w:cs="Times New Roman"/>
                <w:sz w:val="22"/>
                <w:szCs w:val="22"/>
              </w:rPr>
              <w:t>12</w:t>
            </w:r>
          </w:p>
        </w:tc>
        <w:tc>
          <w:tcPr>
            <w:tcW w:w="3618" w:type="dxa"/>
          </w:tcPr>
          <w:p>
            <w:pPr>
              <w:pStyle w:val="26"/>
              <w:ind w:left="104" w:right="99"/>
              <w:jc w:val="center"/>
              <w:rPr>
                <w:rFonts w:hint="default" w:ascii="Times New Roman" w:hAnsi="Times New Roman" w:cs="Times New Roman"/>
                <w:sz w:val="22"/>
                <w:szCs w:val="22"/>
              </w:rPr>
            </w:pPr>
            <w:r>
              <w:rPr>
                <w:rFonts w:hint="default" w:ascii="Times New Roman" w:hAnsi="Times New Roman" w:cs="Times New Roman"/>
                <w:sz w:val="22"/>
                <w:szCs w:val="22"/>
              </w:rPr>
              <w:t>Участие</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в</w:t>
            </w:r>
            <w:r>
              <w:rPr>
                <w:rFonts w:hint="default" w:ascii="Times New Roman" w:hAnsi="Times New Roman" w:cs="Times New Roman"/>
                <w:spacing w:val="-3"/>
                <w:sz w:val="22"/>
                <w:szCs w:val="22"/>
              </w:rPr>
              <w:t xml:space="preserve"> </w:t>
            </w:r>
            <w:r>
              <w:rPr>
                <w:rFonts w:hint="default" w:ascii="Times New Roman" w:hAnsi="Times New Roman" w:cs="Times New Roman"/>
                <w:sz w:val="22"/>
                <w:szCs w:val="22"/>
              </w:rPr>
              <w:t>мероприятиях</w:t>
            </w:r>
          </w:p>
        </w:tc>
        <w:tc>
          <w:tcPr>
            <w:tcW w:w="1364" w:type="dxa"/>
          </w:tcPr>
          <w:p>
            <w:pPr>
              <w:pStyle w:val="26"/>
              <w:ind w:right="343"/>
              <w:jc w:val="right"/>
              <w:rPr>
                <w:rFonts w:hint="default" w:ascii="Times New Roman" w:hAnsi="Times New Roman" w:cs="Times New Roman"/>
                <w:sz w:val="22"/>
                <w:szCs w:val="22"/>
              </w:rPr>
            </w:pPr>
            <w:r>
              <w:rPr>
                <w:rFonts w:hint="default" w:ascii="Times New Roman" w:hAnsi="Times New Roman" w:cs="Times New Roman"/>
                <w:sz w:val="22"/>
                <w:szCs w:val="22"/>
              </w:rPr>
              <w:t>30</w:t>
            </w:r>
          </w:p>
        </w:tc>
        <w:tc>
          <w:tcPr>
            <w:tcW w:w="1120" w:type="dxa"/>
          </w:tcPr>
          <w:p>
            <w:pPr>
              <w:pStyle w:val="26"/>
              <w:ind w:left="5"/>
              <w:jc w:val="center"/>
              <w:rPr>
                <w:rFonts w:hint="default" w:ascii="Times New Roman" w:hAnsi="Times New Roman" w:cs="Times New Roman"/>
                <w:sz w:val="22"/>
                <w:szCs w:val="22"/>
              </w:rPr>
            </w:pPr>
            <w:r>
              <w:rPr>
                <w:rFonts w:hint="default" w:ascii="Times New Roman" w:hAnsi="Times New Roman" w:cs="Times New Roman"/>
                <w:w w:val="100"/>
                <w:sz w:val="22"/>
                <w:szCs w:val="22"/>
              </w:rPr>
              <w:t>0</w:t>
            </w:r>
          </w:p>
        </w:tc>
        <w:tc>
          <w:tcPr>
            <w:tcW w:w="1464" w:type="dxa"/>
          </w:tcPr>
          <w:p>
            <w:pPr>
              <w:pStyle w:val="26"/>
              <w:ind w:left="496"/>
              <w:rPr>
                <w:rFonts w:hint="default" w:ascii="Times New Roman" w:hAnsi="Times New Roman" w:cs="Times New Roman"/>
                <w:sz w:val="22"/>
                <w:szCs w:val="22"/>
              </w:rPr>
            </w:pPr>
            <w:r>
              <w:rPr>
                <w:rFonts w:hint="default" w:ascii="Times New Roman" w:hAnsi="Times New Roman" w:cs="Times New Roman"/>
                <w:sz w:val="22"/>
                <w:szCs w:val="22"/>
              </w:rPr>
              <w:t>30</w:t>
            </w:r>
          </w:p>
        </w:tc>
        <w:tc>
          <w:tcPr>
            <w:tcW w:w="1918" w:type="dxa"/>
            <w:vMerge w:val="continue"/>
            <w:tcBorders>
              <w:top w:val="nil"/>
            </w:tcBorders>
          </w:tcPr>
          <w:p>
            <w:pPr>
              <w:rPr>
                <w:rFonts w:hint="default" w:ascii="Times New Roman" w:hAnsi="Times New Roman" w:cs="Times New Roman"/>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4" w:hRule="atLeast"/>
        </w:trPr>
        <w:tc>
          <w:tcPr>
            <w:tcW w:w="978" w:type="dxa"/>
          </w:tcPr>
          <w:p>
            <w:pPr>
              <w:pStyle w:val="26"/>
              <w:ind w:left="142" w:right="130"/>
              <w:jc w:val="center"/>
              <w:rPr>
                <w:rFonts w:hint="default" w:ascii="Times New Roman" w:hAnsi="Times New Roman" w:cs="Times New Roman"/>
                <w:sz w:val="22"/>
                <w:szCs w:val="22"/>
              </w:rPr>
            </w:pPr>
            <w:r>
              <w:rPr>
                <w:rFonts w:hint="default" w:ascii="Times New Roman" w:hAnsi="Times New Roman" w:cs="Times New Roman"/>
                <w:sz w:val="22"/>
                <w:szCs w:val="22"/>
              </w:rPr>
              <w:t>13</w:t>
            </w:r>
          </w:p>
        </w:tc>
        <w:tc>
          <w:tcPr>
            <w:tcW w:w="3618" w:type="dxa"/>
          </w:tcPr>
          <w:p>
            <w:pPr>
              <w:pStyle w:val="26"/>
              <w:ind w:left="104" w:right="100"/>
              <w:jc w:val="center"/>
              <w:rPr>
                <w:rFonts w:hint="default" w:ascii="Times New Roman" w:hAnsi="Times New Roman" w:cs="Times New Roman"/>
                <w:sz w:val="22"/>
                <w:szCs w:val="22"/>
              </w:rPr>
            </w:pPr>
            <w:r>
              <w:rPr>
                <w:rFonts w:hint="default" w:ascii="Times New Roman" w:hAnsi="Times New Roman" w:cs="Times New Roman"/>
                <w:sz w:val="22"/>
                <w:szCs w:val="22"/>
              </w:rPr>
              <w:t>ИТОГО:</w:t>
            </w:r>
          </w:p>
        </w:tc>
        <w:tc>
          <w:tcPr>
            <w:tcW w:w="1364" w:type="dxa"/>
          </w:tcPr>
          <w:p>
            <w:pPr>
              <w:pStyle w:val="26"/>
              <w:ind w:right="276"/>
              <w:jc w:val="right"/>
              <w:rPr>
                <w:rFonts w:hint="default" w:ascii="Times New Roman" w:hAnsi="Times New Roman" w:cs="Times New Roman"/>
                <w:sz w:val="22"/>
                <w:szCs w:val="22"/>
              </w:rPr>
            </w:pPr>
            <w:r>
              <w:rPr>
                <w:rFonts w:hint="default" w:ascii="Times New Roman" w:hAnsi="Times New Roman" w:cs="Times New Roman"/>
                <w:sz w:val="22"/>
                <w:szCs w:val="22"/>
              </w:rPr>
              <w:t>324</w:t>
            </w:r>
          </w:p>
        </w:tc>
        <w:tc>
          <w:tcPr>
            <w:tcW w:w="1120" w:type="dxa"/>
          </w:tcPr>
          <w:p>
            <w:pPr>
              <w:pStyle w:val="26"/>
              <w:ind w:left="115" w:right="112"/>
              <w:jc w:val="center"/>
              <w:rPr>
                <w:rFonts w:hint="default" w:ascii="Times New Roman" w:hAnsi="Times New Roman" w:cs="Times New Roman"/>
                <w:sz w:val="22"/>
                <w:szCs w:val="22"/>
              </w:rPr>
            </w:pPr>
            <w:r>
              <w:rPr>
                <w:rFonts w:hint="default" w:ascii="Times New Roman" w:hAnsi="Times New Roman" w:cs="Times New Roman"/>
                <w:sz w:val="22"/>
                <w:szCs w:val="22"/>
              </w:rPr>
              <w:t>84</w:t>
            </w:r>
          </w:p>
        </w:tc>
        <w:tc>
          <w:tcPr>
            <w:tcW w:w="1464" w:type="dxa"/>
          </w:tcPr>
          <w:p>
            <w:pPr>
              <w:pStyle w:val="26"/>
              <w:ind w:left="426"/>
              <w:rPr>
                <w:rFonts w:hint="default" w:ascii="Times New Roman" w:hAnsi="Times New Roman" w:cs="Times New Roman"/>
                <w:sz w:val="22"/>
                <w:szCs w:val="22"/>
              </w:rPr>
            </w:pPr>
            <w:r>
              <w:rPr>
                <w:rFonts w:hint="default" w:ascii="Times New Roman" w:hAnsi="Times New Roman" w:cs="Times New Roman"/>
                <w:sz w:val="22"/>
                <w:szCs w:val="22"/>
              </w:rPr>
              <w:t>240</w:t>
            </w:r>
          </w:p>
        </w:tc>
        <w:tc>
          <w:tcPr>
            <w:tcW w:w="1918" w:type="dxa"/>
            <w:vMerge w:val="continue"/>
            <w:tcBorders>
              <w:top w:val="nil"/>
            </w:tcBorders>
          </w:tcPr>
          <w:p>
            <w:pPr>
              <w:rPr>
                <w:rFonts w:hint="default" w:ascii="Times New Roman" w:hAnsi="Times New Roman" w:cs="Times New Roman"/>
                <w:sz w:val="22"/>
                <w:szCs w:val="22"/>
              </w:rPr>
            </w:pPr>
          </w:p>
        </w:tc>
      </w:tr>
    </w:tbl>
    <w:p>
      <w:pPr>
        <w:pStyle w:val="8"/>
        <w:spacing w:line="315" w:lineRule="exact"/>
        <w:ind w:left="1571"/>
        <w:jc w:val="left"/>
        <w:rPr>
          <w:rFonts w:hint="default" w:ascii="Times New Roman" w:hAnsi="Times New Roman" w:cs="Times New Roman"/>
          <w:sz w:val="24"/>
          <w:szCs w:val="24"/>
        </w:rPr>
      </w:pPr>
    </w:p>
    <w:p>
      <w:pPr>
        <w:pStyle w:val="8"/>
        <w:spacing w:line="315" w:lineRule="exact"/>
        <w:ind w:left="1571"/>
        <w:jc w:val="left"/>
        <w:rPr>
          <w:rFonts w:hint="default" w:ascii="Times New Roman" w:hAnsi="Times New Roman" w:cs="Times New Roman"/>
          <w:sz w:val="24"/>
          <w:szCs w:val="24"/>
        </w:rPr>
      </w:pPr>
      <w:r>
        <w:rPr>
          <w:rFonts w:hint="default" w:ascii="Times New Roman" w:hAnsi="Times New Roman" w:cs="Times New Roman"/>
          <w:sz w:val="24"/>
          <w:szCs w:val="24"/>
        </w:rPr>
        <w:t>Задачи:</w:t>
      </w:r>
    </w:p>
    <w:p>
      <w:pPr>
        <w:pStyle w:val="16"/>
        <w:numPr>
          <w:ilvl w:val="0"/>
          <w:numId w:val="11"/>
        </w:numPr>
        <w:tabs>
          <w:tab w:val="left" w:pos="1321"/>
          <w:tab w:val="left" w:pos="1322"/>
        </w:tabs>
        <w:spacing w:before="178" w:after="0" w:line="352" w:lineRule="auto"/>
        <w:ind w:left="1322" w:right="587" w:hanging="360"/>
        <w:jc w:val="left"/>
        <w:rPr>
          <w:rFonts w:hint="default" w:ascii="Times New Roman" w:hAnsi="Times New Roman" w:cs="Times New Roman"/>
          <w:sz w:val="24"/>
          <w:szCs w:val="24"/>
        </w:rPr>
      </w:pPr>
      <w:r>
        <w:rPr>
          <w:rFonts w:hint="default" w:ascii="Times New Roman" w:hAnsi="Times New Roman" w:cs="Times New Roman"/>
          <w:spacing w:val="-18"/>
          <w:sz w:val="24"/>
          <w:szCs w:val="24"/>
        </w:rPr>
        <w:t>создать</w:t>
      </w:r>
      <w:r>
        <w:rPr>
          <w:rFonts w:hint="default" w:ascii="Times New Roman" w:hAnsi="Times New Roman" w:cs="Times New Roman"/>
          <w:spacing w:val="58"/>
          <w:sz w:val="24"/>
          <w:szCs w:val="24"/>
        </w:rPr>
        <w:t xml:space="preserve"> </w:t>
      </w:r>
      <w:r>
        <w:rPr>
          <w:rFonts w:hint="default" w:ascii="Times New Roman" w:hAnsi="Times New Roman" w:cs="Times New Roman"/>
          <w:spacing w:val="-19"/>
          <w:sz w:val="24"/>
          <w:szCs w:val="24"/>
        </w:rPr>
        <w:t>условия</w:t>
      </w:r>
      <w:r>
        <w:rPr>
          <w:rFonts w:hint="default" w:ascii="Times New Roman" w:hAnsi="Times New Roman" w:cs="Times New Roman"/>
          <w:spacing w:val="59"/>
          <w:sz w:val="24"/>
          <w:szCs w:val="24"/>
        </w:rPr>
        <w:t xml:space="preserve"> </w:t>
      </w:r>
      <w:r>
        <w:rPr>
          <w:rFonts w:hint="default" w:ascii="Times New Roman" w:hAnsi="Times New Roman" w:cs="Times New Roman"/>
          <w:spacing w:val="-14"/>
          <w:sz w:val="24"/>
          <w:szCs w:val="24"/>
        </w:rPr>
        <w:t>для</w:t>
      </w:r>
      <w:r>
        <w:rPr>
          <w:rFonts w:hint="default" w:ascii="Times New Roman" w:hAnsi="Times New Roman" w:cs="Times New Roman"/>
          <w:spacing w:val="58"/>
          <w:sz w:val="24"/>
          <w:szCs w:val="24"/>
        </w:rPr>
        <w:t xml:space="preserve"> </w:t>
      </w:r>
      <w:r>
        <w:rPr>
          <w:rFonts w:hint="default" w:ascii="Times New Roman" w:hAnsi="Times New Roman" w:cs="Times New Roman"/>
          <w:spacing w:val="-19"/>
          <w:sz w:val="24"/>
          <w:szCs w:val="24"/>
        </w:rPr>
        <w:t>получения</w:t>
      </w:r>
      <w:r>
        <w:rPr>
          <w:rFonts w:hint="default" w:ascii="Times New Roman" w:hAnsi="Times New Roman" w:cs="Times New Roman"/>
          <w:spacing w:val="57"/>
          <w:sz w:val="24"/>
          <w:szCs w:val="24"/>
        </w:rPr>
        <w:t xml:space="preserve"> </w:t>
      </w:r>
      <w:r>
        <w:rPr>
          <w:rFonts w:hint="default" w:ascii="Times New Roman" w:hAnsi="Times New Roman" w:cs="Times New Roman"/>
          <w:spacing w:val="-20"/>
          <w:sz w:val="24"/>
          <w:szCs w:val="24"/>
        </w:rPr>
        <w:t>необходимых</w:t>
      </w:r>
      <w:r>
        <w:rPr>
          <w:rFonts w:hint="default" w:ascii="Times New Roman" w:hAnsi="Times New Roman" w:cs="Times New Roman"/>
          <w:spacing w:val="59"/>
          <w:sz w:val="24"/>
          <w:szCs w:val="24"/>
        </w:rPr>
        <w:t xml:space="preserve"> </w:t>
      </w:r>
      <w:r>
        <w:rPr>
          <w:rFonts w:hint="default" w:ascii="Times New Roman" w:hAnsi="Times New Roman" w:cs="Times New Roman"/>
          <w:spacing w:val="-18"/>
          <w:sz w:val="24"/>
          <w:szCs w:val="24"/>
        </w:rPr>
        <w:t>знаний</w:t>
      </w:r>
      <w:r>
        <w:rPr>
          <w:rFonts w:hint="default" w:ascii="Times New Roman" w:hAnsi="Times New Roman" w:cs="Times New Roman"/>
          <w:spacing w:val="5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1"/>
          <w:sz w:val="24"/>
          <w:szCs w:val="24"/>
        </w:rPr>
        <w:t xml:space="preserve"> </w:t>
      </w:r>
      <w:r>
        <w:rPr>
          <w:rFonts w:hint="default" w:ascii="Times New Roman" w:hAnsi="Times New Roman" w:cs="Times New Roman"/>
          <w:spacing w:val="-18"/>
          <w:sz w:val="24"/>
          <w:szCs w:val="24"/>
        </w:rPr>
        <w:t>умений</w:t>
      </w:r>
      <w:r>
        <w:rPr>
          <w:rFonts w:hint="default" w:ascii="Times New Roman" w:hAnsi="Times New Roman" w:cs="Times New Roman"/>
          <w:spacing w:val="59"/>
          <w:sz w:val="24"/>
          <w:szCs w:val="24"/>
        </w:rPr>
        <w:t xml:space="preserve"> </w:t>
      </w:r>
      <w:r>
        <w:rPr>
          <w:rFonts w:hint="default" w:ascii="Times New Roman" w:hAnsi="Times New Roman" w:cs="Times New Roman"/>
          <w:spacing w:val="-10"/>
          <w:sz w:val="24"/>
          <w:szCs w:val="24"/>
        </w:rPr>
        <w:t>по</w:t>
      </w:r>
      <w:r>
        <w:rPr>
          <w:rFonts w:hint="default" w:ascii="Times New Roman" w:hAnsi="Times New Roman" w:cs="Times New Roman"/>
          <w:spacing w:val="55"/>
          <w:sz w:val="24"/>
          <w:szCs w:val="24"/>
        </w:rPr>
        <w:t xml:space="preserve"> </w:t>
      </w:r>
      <w:r>
        <w:rPr>
          <w:rFonts w:hint="default" w:ascii="Times New Roman" w:hAnsi="Times New Roman" w:cs="Times New Roman"/>
          <w:spacing w:val="-19"/>
          <w:sz w:val="24"/>
          <w:szCs w:val="24"/>
        </w:rPr>
        <w:t>начальной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военной</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подготовке;</w:t>
      </w:r>
    </w:p>
    <w:p>
      <w:pPr>
        <w:pStyle w:val="16"/>
        <w:numPr>
          <w:ilvl w:val="0"/>
          <w:numId w:val="11"/>
        </w:numPr>
        <w:tabs>
          <w:tab w:val="left" w:pos="1321"/>
          <w:tab w:val="left" w:pos="1322"/>
        </w:tabs>
        <w:spacing w:before="9" w:after="0" w:line="352" w:lineRule="auto"/>
        <w:ind w:left="1322" w:right="612" w:hanging="360"/>
        <w:jc w:val="left"/>
        <w:rPr>
          <w:rFonts w:hint="default" w:ascii="Times New Roman" w:hAnsi="Times New Roman" w:cs="Times New Roman"/>
          <w:sz w:val="24"/>
          <w:szCs w:val="24"/>
        </w:rPr>
      </w:pPr>
      <w:r>
        <w:rPr>
          <w:rFonts w:hint="default" w:ascii="Times New Roman" w:hAnsi="Times New Roman" w:cs="Times New Roman"/>
          <w:sz w:val="24"/>
          <w:szCs w:val="24"/>
        </w:rPr>
        <w:t>освоить практический курс подготовки к службе в Вооруженных Силах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РФ;</w:t>
      </w:r>
    </w:p>
    <w:p>
      <w:pPr>
        <w:pStyle w:val="16"/>
        <w:numPr>
          <w:ilvl w:val="0"/>
          <w:numId w:val="11"/>
        </w:numPr>
        <w:tabs>
          <w:tab w:val="left" w:pos="1322"/>
        </w:tabs>
        <w:spacing w:before="10" w:after="0" w:line="352" w:lineRule="auto"/>
        <w:ind w:left="1322" w:right="609" w:hanging="360"/>
        <w:jc w:val="both"/>
        <w:rPr>
          <w:rFonts w:hint="default" w:ascii="Times New Roman" w:hAnsi="Times New Roman" w:cs="Times New Roman"/>
          <w:sz w:val="24"/>
          <w:szCs w:val="24"/>
        </w:rPr>
      </w:pPr>
      <w:r>
        <w:rPr>
          <w:rFonts w:hint="default" w:ascii="Times New Roman" w:hAnsi="Times New Roman" w:cs="Times New Roman"/>
          <w:sz w:val="24"/>
          <w:szCs w:val="24"/>
        </w:rPr>
        <w:t>закрепить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через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походах,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сборах,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экспедициях;</w:t>
      </w:r>
    </w:p>
    <w:p>
      <w:pPr>
        <w:pStyle w:val="16"/>
        <w:numPr>
          <w:ilvl w:val="0"/>
          <w:numId w:val="11"/>
        </w:numPr>
        <w:tabs>
          <w:tab w:val="left" w:pos="1322"/>
        </w:tabs>
        <w:spacing w:before="9" w:after="0" w:line="352" w:lineRule="auto"/>
        <w:ind w:left="1322" w:right="607" w:hanging="360"/>
        <w:jc w:val="both"/>
        <w:rPr>
          <w:rFonts w:hint="default" w:ascii="Times New Roman" w:hAnsi="Times New Roman" w:cs="Times New Roman"/>
          <w:sz w:val="24"/>
          <w:szCs w:val="24"/>
        </w:rPr>
      </w:pPr>
      <w:r>
        <w:rPr>
          <w:rFonts w:hint="default" w:ascii="Times New Roman" w:hAnsi="Times New Roman" w:cs="Times New Roman"/>
          <w:sz w:val="24"/>
          <w:szCs w:val="24"/>
        </w:rPr>
        <w:t>способствовать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формированию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положительного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рядах вооружённых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сил;</w:t>
      </w:r>
    </w:p>
    <w:p>
      <w:pPr>
        <w:pStyle w:val="16"/>
        <w:numPr>
          <w:ilvl w:val="0"/>
          <w:numId w:val="11"/>
        </w:numPr>
        <w:tabs>
          <w:tab w:val="left" w:pos="1322"/>
        </w:tabs>
        <w:spacing w:before="28" w:after="0" w:line="357" w:lineRule="auto"/>
        <w:ind w:left="1322" w:right="585" w:hanging="360"/>
        <w:jc w:val="both"/>
        <w:rPr>
          <w:rFonts w:hint="default" w:ascii="Times New Roman" w:hAnsi="Times New Roman" w:cs="Times New Roman"/>
          <w:sz w:val="24"/>
          <w:szCs w:val="24"/>
        </w:rPr>
      </w:pPr>
      <w:r>
        <w:rPr>
          <w:rFonts w:hint="default" w:ascii="Times New Roman" w:hAnsi="Times New Roman" w:cs="Times New Roman"/>
          <w:spacing w:val="-12"/>
          <w:sz w:val="24"/>
          <w:szCs w:val="24"/>
        </w:rPr>
        <w:t>осуществлять</w:t>
      </w:r>
      <w:r>
        <w:rPr>
          <w:rFonts w:hint="default" w:ascii="Times New Roman" w:hAnsi="Times New Roman" w:cs="Times New Roman"/>
          <w:spacing w:val="-11"/>
          <w:sz w:val="24"/>
          <w:szCs w:val="24"/>
        </w:rPr>
        <w:t xml:space="preserve"> </w:t>
      </w:r>
      <w:r>
        <w:rPr>
          <w:rFonts w:hint="default" w:ascii="Times New Roman" w:hAnsi="Times New Roman" w:cs="Times New Roman"/>
          <w:spacing w:val="-12"/>
          <w:sz w:val="24"/>
          <w:szCs w:val="24"/>
        </w:rPr>
        <w:t>взаимодействие</w:t>
      </w:r>
      <w:r>
        <w:rPr>
          <w:rFonts w:hint="default" w:ascii="Times New Roman" w:hAnsi="Times New Roman" w:cs="Times New Roman"/>
          <w:spacing w:val="-11"/>
          <w:sz w:val="24"/>
          <w:szCs w:val="24"/>
        </w:rPr>
        <w:t xml:space="preserve"> </w:t>
      </w:r>
      <w:r>
        <w:rPr>
          <w:rFonts w:hint="default" w:ascii="Times New Roman" w:hAnsi="Times New Roman" w:cs="Times New Roman"/>
          <w:spacing w:val="-12"/>
          <w:sz w:val="24"/>
          <w:szCs w:val="24"/>
        </w:rPr>
        <w:t>с</w:t>
      </w:r>
      <w:r>
        <w:rPr>
          <w:rFonts w:hint="default" w:ascii="Times New Roman" w:hAnsi="Times New Roman" w:cs="Times New Roman"/>
          <w:spacing w:val="-11"/>
          <w:sz w:val="24"/>
          <w:szCs w:val="24"/>
        </w:rPr>
        <w:t xml:space="preserve"> </w:t>
      </w:r>
      <w:r>
        <w:rPr>
          <w:rFonts w:hint="default" w:ascii="Times New Roman" w:hAnsi="Times New Roman" w:cs="Times New Roman"/>
          <w:spacing w:val="-12"/>
          <w:sz w:val="24"/>
          <w:szCs w:val="24"/>
        </w:rPr>
        <w:t>военно-патриотическими</w:t>
      </w:r>
      <w:r>
        <w:rPr>
          <w:rFonts w:hint="default" w:ascii="Times New Roman" w:hAnsi="Times New Roman" w:cs="Times New Roman"/>
          <w:spacing w:val="-11"/>
          <w:sz w:val="24"/>
          <w:szCs w:val="24"/>
        </w:rPr>
        <w:t xml:space="preserve"> </w:t>
      </w:r>
      <w:r>
        <w:rPr>
          <w:rFonts w:hint="default" w:ascii="Times New Roman" w:hAnsi="Times New Roman" w:cs="Times New Roman"/>
          <w:spacing w:val="-12"/>
          <w:sz w:val="24"/>
          <w:szCs w:val="24"/>
        </w:rPr>
        <w:t>организациями,</w:t>
      </w:r>
      <w:r>
        <w:rPr>
          <w:rFonts w:hint="default" w:ascii="Times New Roman" w:hAnsi="Times New Roman" w:cs="Times New Roman"/>
          <w:spacing w:val="-11"/>
          <w:sz w:val="24"/>
          <w:szCs w:val="24"/>
        </w:rPr>
        <w:t xml:space="preserve"> </w:t>
      </w:r>
      <w:r>
        <w:rPr>
          <w:rFonts w:hint="default" w:ascii="Times New Roman" w:hAnsi="Times New Roman" w:cs="Times New Roman"/>
          <w:spacing w:val="-17"/>
          <w:sz w:val="24"/>
          <w:szCs w:val="24"/>
        </w:rPr>
        <w:t xml:space="preserve">объединениями, образовательными учреждениями, воинскими </w:t>
      </w:r>
      <w:r>
        <w:rPr>
          <w:rFonts w:hint="default" w:ascii="Times New Roman" w:hAnsi="Times New Roman" w:cs="Times New Roman"/>
          <w:spacing w:val="-16"/>
          <w:sz w:val="24"/>
          <w:szCs w:val="24"/>
        </w:rPr>
        <w:t>формированиями,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военными</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учебными</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заведениями;</w:t>
      </w:r>
    </w:p>
    <w:p>
      <w:pPr>
        <w:pStyle w:val="16"/>
        <w:numPr>
          <w:ilvl w:val="0"/>
          <w:numId w:val="11"/>
        </w:numPr>
        <w:tabs>
          <w:tab w:val="left" w:pos="1322"/>
        </w:tabs>
        <w:spacing w:before="17" w:after="0" w:line="240" w:lineRule="auto"/>
        <w:ind w:left="1322" w:right="0" w:hanging="361"/>
        <w:jc w:val="both"/>
        <w:rPr>
          <w:rFonts w:hint="default" w:ascii="Times New Roman" w:hAnsi="Times New Roman" w:cs="Times New Roman"/>
          <w:sz w:val="24"/>
          <w:szCs w:val="24"/>
        </w:rPr>
      </w:pPr>
      <w:r>
        <w:rPr>
          <w:rFonts w:hint="default" w:ascii="Times New Roman" w:hAnsi="Times New Roman" w:cs="Times New Roman"/>
          <w:spacing w:val="-19"/>
          <w:sz w:val="24"/>
          <w:szCs w:val="24"/>
        </w:rPr>
        <w:t>формирование</w:t>
      </w:r>
      <w:r>
        <w:rPr>
          <w:rFonts w:hint="default" w:ascii="Times New Roman" w:hAnsi="Times New Roman" w:cs="Times New Roman"/>
          <w:spacing w:val="-38"/>
          <w:sz w:val="24"/>
          <w:szCs w:val="24"/>
        </w:rPr>
        <w:t xml:space="preserve"> </w:t>
      </w:r>
      <w:r>
        <w:rPr>
          <w:rFonts w:hint="default" w:ascii="Times New Roman" w:hAnsi="Times New Roman" w:cs="Times New Roman"/>
          <w:spacing w:val="-19"/>
          <w:sz w:val="24"/>
          <w:szCs w:val="24"/>
        </w:rPr>
        <w:t>интереса</w:t>
      </w:r>
      <w:r>
        <w:rPr>
          <w:rFonts w:hint="default" w:ascii="Times New Roman" w:hAnsi="Times New Roman" w:cs="Times New Roman"/>
          <w:spacing w:val="-3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5"/>
          <w:sz w:val="24"/>
          <w:szCs w:val="24"/>
        </w:rPr>
        <w:t xml:space="preserve"> </w:t>
      </w:r>
      <w:r>
        <w:rPr>
          <w:rFonts w:hint="default" w:ascii="Times New Roman" w:hAnsi="Times New Roman" w:cs="Times New Roman"/>
          <w:spacing w:val="-19"/>
          <w:sz w:val="24"/>
          <w:szCs w:val="24"/>
        </w:rPr>
        <w:t>уважения</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38"/>
          <w:sz w:val="24"/>
          <w:szCs w:val="24"/>
        </w:rPr>
        <w:t xml:space="preserve"> </w:t>
      </w:r>
      <w:r>
        <w:rPr>
          <w:rFonts w:hint="default" w:ascii="Times New Roman" w:hAnsi="Times New Roman" w:cs="Times New Roman"/>
          <w:spacing w:val="-18"/>
          <w:sz w:val="24"/>
          <w:szCs w:val="24"/>
        </w:rPr>
        <w:t>истории</w:t>
      </w:r>
      <w:r>
        <w:rPr>
          <w:rFonts w:hint="default" w:ascii="Times New Roman" w:hAnsi="Times New Roman" w:cs="Times New Roman"/>
          <w:spacing w:val="-36"/>
          <w:sz w:val="24"/>
          <w:szCs w:val="24"/>
        </w:rPr>
        <w:t xml:space="preserve"> </w:t>
      </w:r>
      <w:r>
        <w:rPr>
          <w:rFonts w:hint="default" w:ascii="Times New Roman" w:hAnsi="Times New Roman" w:cs="Times New Roman"/>
          <w:spacing w:val="-13"/>
          <w:sz w:val="24"/>
          <w:szCs w:val="24"/>
        </w:rPr>
        <w:t>икультуре</w:t>
      </w:r>
      <w:r>
        <w:rPr>
          <w:rFonts w:hint="default" w:ascii="Times New Roman" w:hAnsi="Times New Roman" w:cs="Times New Roman"/>
          <w:spacing w:val="-38"/>
          <w:sz w:val="24"/>
          <w:szCs w:val="24"/>
        </w:rPr>
        <w:t xml:space="preserve"> </w:t>
      </w:r>
      <w:r>
        <w:rPr>
          <w:rFonts w:hint="default" w:ascii="Times New Roman" w:hAnsi="Times New Roman" w:cs="Times New Roman"/>
          <w:spacing w:val="-18"/>
          <w:sz w:val="24"/>
          <w:szCs w:val="24"/>
        </w:rPr>
        <w:t>своего</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7"/>
          <w:sz w:val="24"/>
          <w:szCs w:val="24"/>
        </w:rPr>
        <w:t xml:space="preserve"> </w:t>
      </w:r>
      <w:r>
        <w:rPr>
          <w:rFonts w:hint="default" w:ascii="Times New Roman" w:hAnsi="Times New Roman" w:cs="Times New Roman"/>
          <w:spacing w:val="-18"/>
          <w:sz w:val="24"/>
          <w:szCs w:val="24"/>
        </w:rPr>
        <w:t>других</w:t>
      </w:r>
      <w:r>
        <w:rPr>
          <w:rFonts w:hint="default" w:ascii="Times New Roman" w:hAnsi="Times New Roman" w:cs="Times New Roman"/>
          <w:spacing w:val="-38"/>
          <w:sz w:val="24"/>
          <w:szCs w:val="24"/>
        </w:rPr>
        <w:t xml:space="preserve"> </w:t>
      </w:r>
      <w:r>
        <w:rPr>
          <w:rFonts w:hint="default" w:ascii="Times New Roman" w:hAnsi="Times New Roman" w:cs="Times New Roman"/>
          <w:spacing w:val="-19"/>
          <w:sz w:val="24"/>
          <w:szCs w:val="24"/>
        </w:rPr>
        <w:t>народов;</w:t>
      </w:r>
    </w:p>
    <w:p>
      <w:pPr>
        <w:pStyle w:val="16"/>
        <w:numPr>
          <w:ilvl w:val="0"/>
          <w:numId w:val="11"/>
        </w:numPr>
        <w:tabs>
          <w:tab w:val="left" w:pos="1322"/>
        </w:tabs>
        <w:spacing w:before="181" w:after="0" w:line="240" w:lineRule="auto"/>
        <w:ind w:left="1322" w:right="0" w:hanging="361"/>
        <w:jc w:val="both"/>
        <w:rPr>
          <w:rFonts w:hint="default" w:ascii="Times New Roman" w:hAnsi="Times New Roman" w:cs="Times New Roman"/>
          <w:sz w:val="24"/>
          <w:szCs w:val="24"/>
        </w:rPr>
      </w:pPr>
      <w:r>
        <w:rPr>
          <w:rFonts w:hint="default" w:ascii="Times New Roman" w:hAnsi="Times New Roman" w:cs="Times New Roman"/>
          <w:spacing w:val="-19"/>
          <w:sz w:val="24"/>
          <w:szCs w:val="24"/>
        </w:rPr>
        <w:t>формирование</w:t>
      </w:r>
      <w:r>
        <w:rPr>
          <w:rFonts w:hint="default" w:ascii="Times New Roman" w:hAnsi="Times New Roman" w:cs="Times New Roman"/>
          <w:spacing w:val="-37"/>
          <w:sz w:val="24"/>
          <w:szCs w:val="24"/>
        </w:rPr>
        <w:t xml:space="preserve"> </w:t>
      </w:r>
      <w:r>
        <w:rPr>
          <w:rFonts w:hint="default" w:ascii="Times New Roman" w:hAnsi="Times New Roman" w:cs="Times New Roman"/>
          <w:spacing w:val="-18"/>
          <w:sz w:val="24"/>
          <w:szCs w:val="24"/>
        </w:rPr>
        <w:t>мирово</w:t>
      </w:r>
      <w:r>
        <w:rPr>
          <w:rFonts w:hint="default" w:ascii="Times New Roman" w:hAnsi="Times New Roman" w:cs="Times New Roman"/>
          <w:b/>
          <w:spacing w:val="-18"/>
          <w:sz w:val="24"/>
          <w:szCs w:val="24"/>
        </w:rPr>
        <w:t>з</w:t>
      </w:r>
      <w:r>
        <w:rPr>
          <w:rFonts w:hint="default" w:ascii="Times New Roman" w:hAnsi="Times New Roman" w:cs="Times New Roman"/>
          <w:b/>
          <w:spacing w:val="10"/>
          <w:sz w:val="24"/>
          <w:szCs w:val="24"/>
        </w:rPr>
        <w:t xml:space="preserve"> </w:t>
      </w:r>
      <w:r>
        <w:rPr>
          <w:rFonts w:hint="default" w:ascii="Times New Roman" w:hAnsi="Times New Roman" w:cs="Times New Roman"/>
          <w:spacing w:val="-17"/>
          <w:sz w:val="24"/>
          <w:szCs w:val="24"/>
        </w:rPr>
        <w:t>рения</w:t>
      </w:r>
      <w:r>
        <w:rPr>
          <w:rFonts w:hint="default" w:ascii="Times New Roman" w:hAnsi="Times New Roman" w:cs="Times New Roman"/>
          <w:spacing w:val="-38"/>
          <w:sz w:val="24"/>
          <w:szCs w:val="24"/>
        </w:rPr>
        <w:t xml:space="preserve"> </w:t>
      </w:r>
      <w:r>
        <w:rPr>
          <w:rFonts w:hint="default" w:ascii="Times New Roman" w:hAnsi="Times New Roman" w:cs="Times New Roman"/>
          <w:spacing w:val="-11"/>
          <w:sz w:val="24"/>
          <w:szCs w:val="24"/>
        </w:rPr>
        <w:t>на</w:t>
      </w:r>
      <w:r>
        <w:rPr>
          <w:rFonts w:hint="default" w:ascii="Times New Roman" w:hAnsi="Times New Roman" w:cs="Times New Roman"/>
          <w:spacing w:val="-37"/>
          <w:sz w:val="24"/>
          <w:szCs w:val="24"/>
        </w:rPr>
        <w:t xml:space="preserve"> </w:t>
      </w:r>
      <w:r>
        <w:rPr>
          <w:rFonts w:hint="default" w:ascii="Times New Roman" w:hAnsi="Times New Roman" w:cs="Times New Roman"/>
          <w:spacing w:val="-16"/>
          <w:sz w:val="24"/>
          <w:szCs w:val="24"/>
        </w:rPr>
        <w:t>базе</w:t>
      </w:r>
      <w:r>
        <w:rPr>
          <w:rFonts w:hint="default" w:ascii="Times New Roman" w:hAnsi="Times New Roman" w:cs="Times New Roman"/>
          <w:spacing w:val="-38"/>
          <w:sz w:val="24"/>
          <w:szCs w:val="24"/>
        </w:rPr>
        <w:t xml:space="preserve"> </w:t>
      </w:r>
      <w:r>
        <w:rPr>
          <w:rFonts w:hint="default" w:ascii="Times New Roman" w:hAnsi="Times New Roman" w:cs="Times New Roman"/>
          <w:spacing w:val="-19"/>
          <w:sz w:val="24"/>
          <w:szCs w:val="24"/>
        </w:rPr>
        <w:t>ценностей</w:t>
      </w:r>
      <w:r>
        <w:rPr>
          <w:rFonts w:hint="default" w:ascii="Times New Roman" w:hAnsi="Times New Roman" w:cs="Times New Roman"/>
          <w:spacing w:val="-37"/>
          <w:sz w:val="24"/>
          <w:szCs w:val="24"/>
        </w:rPr>
        <w:t xml:space="preserve"> </w:t>
      </w:r>
      <w:r>
        <w:rPr>
          <w:rFonts w:hint="default" w:ascii="Times New Roman" w:hAnsi="Times New Roman" w:cs="Times New Roman"/>
          <w:spacing w:val="-20"/>
          <w:sz w:val="24"/>
          <w:szCs w:val="24"/>
        </w:rPr>
        <w:t>гражданственности</w:t>
      </w:r>
      <w:r>
        <w:rPr>
          <w:rFonts w:hint="default" w:ascii="Times New Roman" w:hAnsi="Times New Roman" w:cs="Times New Roman"/>
          <w:spacing w:val="-3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7"/>
          <w:sz w:val="24"/>
          <w:szCs w:val="24"/>
        </w:rPr>
        <w:t xml:space="preserve"> </w:t>
      </w:r>
      <w:r>
        <w:rPr>
          <w:rFonts w:hint="default" w:ascii="Times New Roman" w:hAnsi="Times New Roman" w:cs="Times New Roman"/>
          <w:spacing w:val="-20"/>
          <w:sz w:val="24"/>
          <w:szCs w:val="24"/>
        </w:rPr>
        <w:t>патриотизма;</w:t>
      </w:r>
    </w:p>
    <w:p>
      <w:pPr>
        <w:pStyle w:val="16"/>
        <w:numPr>
          <w:ilvl w:val="0"/>
          <w:numId w:val="11"/>
        </w:numPr>
        <w:tabs>
          <w:tab w:val="left" w:pos="1321"/>
          <w:tab w:val="left" w:pos="1322"/>
        </w:tabs>
        <w:spacing w:before="180" w:after="0" w:line="240" w:lineRule="auto"/>
        <w:ind w:left="1322" w:right="0" w:hanging="361"/>
        <w:jc w:val="left"/>
        <w:rPr>
          <w:rFonts w:hint="default" w:ascii="Times New Roman" w:hAnsi="Times New Roman" w:cs="Times New Roman"/>
          <w:sz w:val="24"/>
          <w:szCs w:val="24"/>
        </w:rPr>
      </w:pPr>
      <w:r>
        <w:rPr>
          <w:rFonts w:hint="default" w:ascii="Times New Roman" w:hAnsi="Times New Roman" w:cs="Times New Roman"/>
          <w:spacing w:val="-19"/>
          <w:sz w:val="24"/>
          <w:szCs w:val="24"/>
        </w:rPr>
        <w:t>способствовать</w:t>
      </w:r>
      <w:r>
        <w:rPr>
          <w:rFonts w:hint="default" w:ascii="Times New Roman" w:hAnsi="Times New Roman" w:cs="Times New Roman"/>
          <w:spacing w:val="-41"/>
          <w:sz w:val="24"/>
          <w:szCs w:val="24"/>
        </w:rPr>
        <w:t xml:space="preserve"> </w:t>
      </w:r>
      <w:r>
        <w:rPr>
          <w:rFonts w:hint="default" w:ascii="Times New Roman" w:hAnsi="Times New Roman" w:cs="Times New Roman"/>
          <w:spacing w:val="-19"/>
          <w:sz w:val="24"/>
          <w:szCs w:val="24"/>
        </w:rPr>
        <w:t>формированию</w:t>
      </w:r>
      <w:r>
        <w:rPr>
          <w:rFonts w:hint="default" w:ascii="Times New Roman" w:hAnsi="Times New Roman" w:cs="Times New Roman"/>
          <w:spacing w:val="-39"/>
          <w:sz w:val="24"/>
          <w:szCs w:val="24"/>
        </w:rPr>
        <w:t xml:space="preserve"> </w:t>
      </w:r>
      <w:r>
        <w:rPr>
          <w:rFonts w:hint="default" w:ascii="Times New Roman" w:hAnsi="Times New Roman" w:cs="Times New Roman"/>
          <w:spacing w:val="-18"/>
          <w:sz w:val="24"/>
          <w:szCs w:val="24"/>
        </w:rPr>
        <w:t>здорового</w:t>
      </w:r>
      <w:r>
        <w:rPr>
          <w:rFonts w:hint="default" w:ascii="Times New Roman" w:hAnsi="Times New Roman" w:cs="Times New Roman"/>
          <w:spacing w:val="-39"/>
          <w:sz w:val="24"/>
          <w:szCs w:val="24"/>
        </w:rPr>
        <w:t xml:space="preserve"> </w:t>
      </w:r>
      <w:r>
        <w:rPr>
          <w:rFonts w:hint="default" w:ascii="Times New Roman" w:hAnsi="Times New Roman" w:cs="Times New Roman"/>
          <w:spacing w:val="-18"/>
          <w:sz w:val="24"/>
          <w:szCs w:val="24"/>
        </w:rPr>
        <w:t>образа</w:t>
      </w:r>
      <w:r>
        <w:rPr>
          <w:rFonts w:hint="default" w:ascii="Times New Roman" w:hAnsi="Times New Roman" w:cs="Times New Roman"/>
          <w:spacing w:val="-41"/>
          <w:sz w:val="24"/>
          <w:szCs w:val="24"/>
        </w:rPr>
        <w:t xml:space="preserve"> </w:t>
      </w:r>
      <w:r>
        <w:rPr>
          <w:rFonts w:hint="default" w:ascii="Times New Roman" w:hAnsi="Times New Roman" w:cs="Times New Roman"/>
          <w:spacing w:val="-18"/>
          <w:sz w:val="24"/>
          <w:szCs w:val="24"/>
        </w:rPr>
        <w:t>жизни;</w:t>
      </w:r>
    </w:p>
    <w:p>
      <w:pPr>
        <w:pStyle w:val="16"/>
        <w:numPr>
          <w:ilvl w:val="0"/>
          <w:numId w:val="11"/>
        </w:numPr>
        <w:tabs>
          <w:tab w:val="left" w:pos="1321"/>
          <w:tab w:val="left" w:pos="1322"/>
        </w:tabs>
        <w:spacing w:before="180" w:after="0" w:line="352" w:lineRule="auto"/>
        <w:ind w:left="1322" w:right="587" w:hanging="360"/>
        <w:jc w:val="left"/>
        <w:rPr>
          <w:rFonts w:hint="default" w:ascii="Times New Roman" w:hAnsi="Times New Roman" w:cs="Times New Roman"/>
          <w:sz w:val="24"/>
          <w:szCs w:val="24"/>
        </w:rPr>
      </w:pPr>
      <w:r>
        <w:rPr>
          <w:rFonts w:hint="default" w:ascii="Times New Roman" w:hAnsi="Times New Roman" w:cs="Times New Roman"/>
          <w:spacing w:val="-14"/>
          <w:sz w:val="24"/>
          <w:szCs w:val="24"/>
        </w:rPr>
        <w:t>создать</w:t>
      </w:r>
      <w:r>
        <w:rPr>
          <w:rFonts w:hint="default" w:ascii="Times New Roman" w:hAnsi="Times New Roman" w:cs="Times New Roman"/>
          <w:spacing w:val="27"/>
          <w:sz w:val="24"/>
          <w:szCs w:val="24"/>
        </w:rPr>
        <w:t xml:space="preserve"> </w:t>
      </w:r>
      <w:r>
        <w:rPr>
          <w:rFonts w:hint="default" w:ascii="Times New Roman" w:hAnsi="Times New Roman" w:cs="Times New Roman"/>
          <w:spacing w:val="-14"/>
          <w:sz w:val="24"/>
          <w:szCs w:val="24"/>
        </w:rPr>
        <w:t>условия</w:t>
      </w:r>
      <w:r>
        <w:rPr>
          <w:rFonts w:hint="default" w:ascii="Times New Roman" w:hAnsi="Times New Roman" w:cs="Times New Roman"/>
          <w:spacing w:val="26"/>
          <w:sz w:val="24"/>
          <w:szCs w:val="24"/>
        </w:rPr>
        <w:t xml:space="preserve"> </w:t>
      </w:r>
      <w:r>
        <w:rPr>
          <w:rFonts w:hint="default" w:ascii="Times New Roman" w:hAnsi="Times New Roman" w:cs="Times New Roman"/>
          <w:spacing w:val="-13"/>
          <w:sz w:val="24"/>
          <w:szCs w:val="24"/>
        </w:rPr>
        <w:t>для</w:t>
      </w:r>
      <w:r>
        <w:rPr>
          <w:rFonts w:hint="default" w:ascii="Times New Roman" w:hAnsi="Times New Roman" w:cs="Times New Roman"/>
          <w:spacing w:val="27"/>
          <w:sz w:val="24"/>
          <w:szCs w:val="24"/>
        </w:rPr>
        <w:t xml:space="preserve"> </w:t>
      </w:r>
      <w:r>
        <w:rPr>
          <w:rFonts w:hint="default" w:ascii="Times New Roman" w:hAnsi="Times New Roman" w:cs="Times New Roman"/>
          <w:spacing w:val="-13"/>
          <w:sz w:val="24"/>
          <w:szCs w:val="24"/>
        </w:rPr>
        <w:t>самовыражения,</w:t>
      </w:r>
      <w:r>
        <w:rPr>
          <w:rFonts w:hint="default" w:ascii="Times New Roman" w:hAnsi="Times New Roman" w:cs="Times New Roman"/>
          <w:spacing w:val="25"/>
          <w:sz w:val="24"/>
          <w:szCs w:val="24"/>
        </w:rPr>
        <w:t xml:space="preserve"> </w:t>
      </w:r>
      <w:r>
        <w:rPr>
          <w:rFonts w:hint="default" w:ascii="Times New Roman" w:hAnsi="Times New Roman" w:cs="Times New Roman"/>
          <w:spacing w:val="-13"/>
          <w:sz w:val="24"/>
          <w:szCs w:val="24"/>
        </w:rPr>
        <w:t>позитивной</w:t>
      </w:r>
      <w:r>
        <w:rPr>
          <w:rFonts w:hint="default" w:ascii="Times New Roman" w:hAnsi="Times New Roman" w:cs="Times New Roman"/>
          <w:spacing w:val="27"/>
          <w:sz w:val="24"/>
          <w:szCs w:val="24"/>
        </w:rPr>
        <w:t xml:space="preserve"> </w:t>
      </w:r>
      <w:r>
        <w:rPr>
          <w:rFonts w:hint="default" w:ascii="Times New Roman" w:hAnsi="Times New Roman" w:cs="Times New Roman"/>
          <w:spacing w:val="-13"/>
          <w:sz w:val="24"/>
          <w:szCs w:val="24"/>
        </w:rPr>
        <w:t>самореализации</w:t>
      </w:r>
      <w:r>
        <w:rPr>
          <w:rFonts w:hint="default" w:ascii="Times New Roman" w:hAnsi="Times New Roman" w:cs="Times New Roman"/>
          <w:spacing w:val="27"/>
          <w:sz w:val="24"/>
          <w:szCs w:val="24"/>
        </w:rPr>
        <w:t xml:space="preserve"> </w:t>
      </w:r>
      <w:r>
        <w:rPr>
          <w:rFonts w:hint="default" w:ascii="Times New Roman" w:hAnsi="Times New Roman" w:cs="Times New Roman"/>
          <w:spacing w:val="-13"/>
          <w:sz w:val="24"/>
          <w:szCs w:val="24"/>
        </w:rPr>
        <w:t>подростков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посредством</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участия</w:t>
      </w:r>
      <w:r>
        <w:rPr>
          <w:rFonts w:hint="default" w:ascii="Times New Roman" w:hAnsi="Times New Roman" w:cs="Times New Roman"/>
          <w:spacing w:val="-4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конкретных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делах</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коллектива;</w:t>
      </w:r>
    </w:p>
    <w:p>
      <w:pPr>
        <w:pStyle w:val="16"/>
        <w:numPr>
          <w:ilvl w:val="0"/>
          <w:numId w:val="11"/>
        </w:numPr>
        <w:tabs>
          <w:tab w:val="left" w:pos="1321"/>
          <w:tab w:val="left" w:pos="1322"/>
        </w:tabs>
        <w:spacing w:before="9" w:after="0" w:line="240" w:lineRule="auto"/>
        <w:ind w:left="1322" w:right="0" w:hanging="361"/>
        <w:jc w:val="left"/>
        <w:rPr>
          <w:rFonts w:hint="default" w:ascii="Times New Roman" w:hAnsi="Times New Roman" w:cs="Times New Roman"/>
          <w:sz w:val="24"/>
          <w:szCs w:val="24"/>
        </w:rPr>
      </w:pPr>
      <w:r>
        <w:rPr>
          <w:rFonts w:hint="default" w:ascii="Times New Roman" w:hAnsi="Times New Roman" w:cs="Times New Roman"/>
          <w:sz w:val="24"/>
          <w:szCs w:val="24"/>
        </w:rPr>
        <w:t>формировать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культуру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общения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коллективе.</w:t>
      </w:r>
    </w:p>
    <w:p>
      <w:pPr>
        <w:pStyle w:val="2"/>
        <w:keepNext w:val="0"/>
        <w:keepLines w:val="0"/>
        <w:pageBreakBefore w:val="0"/>
        <w:widowControl/>
        <w:kinsoku/>
        <w:wordWrap/>
        <w:overflowPunct/>
        <w:topLinePunct w:val="0"/>
        <w:autoSpaceDE/>
        <w:autoSpaceDN/>
        <w:bidi w:val="0"/>
        <w:adjustRightInd/>
        <w:snapToGrid/>
        <w:spacing w:before="11" w:line="240" w:lineRule="auto"/>
        <w:ind w:right="0"/>
        <w:jc w:val="center"/>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rPr>
        <w:t>Учебно-тематический план</w:t>
      </w:r>
    </w:p>
    <w:p>
      <w:pPr>
        <w:pStyle w:val="2"/>
        <w:keepNext w:val="0"/>
        <w:keepLines w:val="0"/>
        <w:pageBreakBefore w:val="0"/>
        <w:widowControl/>
        <w:kinsoku/>
        <w:wordWrap/>
        <w:overflowPunct/>
        <w:topLinePunct w:val="0"/>
        <w:autoSpaceDE/>
        <w:autoSpaceDN/>
        <w:bidi w:val="0"/>
        <w:adjustRightInd/>
        <w:snapToGrid/>
        <w:spacing w:before="11" w:line="240" w:lineRule="auto"/>
        <w:ind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учебно-тематического плана</w:t>
      </w:r>
    </w:p>
    <w:p>
      <w:pPr>
        <w:keepNext w:val="0"/>
        <w:keepLines w:val="0"/>
        <w:pageBreakBefore w:val="0"/>
        <w:widowControl/>
        <w:kinsoku/>
        <w:wordWrap/>
        <w:overflowPunct/>
        <w:topLinePunct w:val="0"/>
        <w:autoSpaceDE/>
        <w:autoSpaceDN/>
        <w:bidi w:val="0"/>
        <w:adjustRightInd/>
        <w:snapToGrid/>
        <w:spacing w:before="168" w:line="240" w:lineRule="auto"/>
        <w:ind w:left="0" w:right="0" w:firstLine="0"/>
        <w:jc w:val="center"/>
        <w:textAlignment w:val="auto"/>
        <w:rPr>
          <w:rFonts w:hint="default" w:ascii="Times New Roman" w:hAnsi="Times New Roman" w:cs="Times New Roman"/>
          <w:b/>
          <w:sz w:val="24"/>
          <w:szCs w:val="24"/>
        </w:rPr>
      </w:pPr>
      <w:r>
        <w:rPr>
          <w:rFonts w:hint="default" w:ascii="Times New Roman" w:hAnsi="Times New Roman" w:cs="Times New Roman"/>
          <w:b/>
          <w:spacing w:val="-1"/>
          <w:sz w:val="24"/>
          <w:szCs w:val="24"/>
        </w:rPr>
        <w:t>Подготовительно-организационный</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этап</w:t>
      </w:r>
    </w:p>
    <w:p>
      <w:pPr>
        <w:pStyle w:val="2"/>
        <w:keepNext w:val="0"/>
        <w:keepLines w:val="0"/>
        <w:pageBreakBefore w:val="0"/>
        <w:widowControl/>
        <w:kinsoku/>
        <w:wordWrap/>
        <w:overflowPunct/>
        <w:topLinePunct w:val="0"/>
        <w:autoSpaceDE/>
        <w:autoSpaceDN/>
        <w:bidi w:val="0"/>
        <w:adjustRightInd/>
        <w:snapToGrid/>
        <w:spacing w:before="59"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sz w:val="24"/>
          <w:szCs w:val="24"/>
        </w:rPr>
        <w:t>324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1 год</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z w:val="24"/>
          <w:szCs w:val="24"/>
          <w:lang w:val="ru-RU"/>
        </w:rPr>
        <w:t xml:space="preserve"> </w:t>
      </w: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 Введение.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4 ч.</w:t>
      </w:r>
    </w:p>
    <w:p>
      <w:pPr>
        <w:pStyle w:val="8"/>
        <w:keepNext w:val="0"/>
        <w:keepLines w:val="0"/>
        <w:pageBreakBefore w:val="0"/>
        <w:widowControl/>
        <w:tabs>
          <w:tab w:val="left" w:pos="2673"/>
          <w:tab w:val="left" w:pos="4376"/>
          <w:tab w:val="left" w:pos="4849"/>
          <w:tab w:val="left" w:pos="7279"/>
          <w:tab w:val="left" w:pos="8979"/>
        </w:tabs>
        <w:kinsoku/>
        <w:wordWrap/>
        <w:overflowPunct/>
        <w:topLinePunct w:val="0"/>
        <w:autoSpaceDE/>
        <w:autoSpaceDN/>
        <w:bidi w:val="0"/>
        <w:adjustRightInd/>
        <w:snapToGrid/>
        <w:spacing w:before="154" w:after="0" w:line="240" w:lineRule="auto"/>
        <w:ind w:left="0" w:right="0"/>
        <w:jc w:val="left"/>
        <w:textAlignment w:val="auto"/>
        <w:outlineLvl w:val="9"/>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z w:val="24"/>
          <w:szCs w:val="24"/>
          <w:lang w:val="ru-RU"/>
        </w:rPr>
        <w:t xml:space="preserve"> </w:t>
      </w:r>
      <w:r>
        <w:rPr>
          <w:rFonts w:hint="default" w:ascii="Times New Roman" w:hAnsi="Times New Roman" w:cs="Times New Roman"/>
          <w:sz w:val="24"/>
          <w:szCs w:val="24"/>
        </w:rPr>
        <w:t>знакомство</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организационной</w:t>
      </w:r>
      <w:r>
        <w:rPr>
          <w:rFonts w:hint="default" w:ascii="Times New Roman" w:hAnsi="Times New Roman" w:cs="Times New Roman"/>
          <w:sz w:val="24"/>
          <w:szCs w:val="24"/>
        </w:rPr>
        <w:tab/>
      </w:r>
      <w:r>
        <w:rPr>
          <w:rFonts w:hint="default" w:ascii="Times New Roman" w:hAnsi="Times New Roman" w:cs="Times New Roman"/>
          <w:sz w:val="24"/>
          <w:szCs w:val="24"/>
        </w:rPr>
        <w:t>структурой</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ВВПОД</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«Юнармия».</w:t>
      </w:r>
    </w:p>
    <w:p>
      <w:pPr>
        <w:keepNext w:val="0"/>
        <w:keepLines w:val="0"/>
        <w:pageBreakBefore w:val="0"/>
        <w:widowControl/>
        <w:kinsoku/>
        <w:wordWrap/>
        <w:overflowPunct/>
        <w:topLinePunct w:val="0"/>
        <w:autoSpaceDE/>
        <w:autoSpaceDN/>
        <w:bidi w:val="0"/>
        <w:adjustRightInd/>
        <w:snapToGrid/>
        <w:spacing w:before="163"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беседа.</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2.</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Посвящение</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юнармейцы.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5"/>
          <w:sz w:val="24"/>
          <w:szCs w:val="24"/>
        </w:rPr>
        <w:t xml:space="preserve"> </w:t>
      </w:r>
      <w:r>
        <w:rPr>
          <w:rFonts w:hint="default" w:ascii="Times New Roman" w:hAnsi="Times New Roman" w:cs="Times New Roman"/>
          <w:sz w:val="24"/>
          <w:szCs w:val="24"/>
        </w:rPr>
        <w:t>присвоение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каждому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обучающемуся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статуса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юнармейца,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знакомство 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эмблемой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традициями, историей.</w:t>
      </w:r>
    </w:p>
    <w:p>
      <w:pPr>
        <w:keepNext w:val="0"/>
        <w:keepLines w:val="0"/>
        <w:pageBreakBefore w:val="0"/>
        <w:widowControl/>
        <w:kinsoku/>
        <w:wordWrap/>
        <w:overflowPunct/>
        <w:topLinePunct w:val="0"/>
        <w:autoSpaceDE/>
        <w:autoSpaceDN/>
        <w:bidi w:val="0"/>
        <w:adjustRightInd/>
        <w:snapToGrid/>
        <w:spacing w:before="2"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6"/>
          <w:sz w:val="24"/>
          <w:szCs w:val="24"/>
        </w:rPr>
        <w:t xml:space="preserve"> </w:t>
      </w:r>
      <w:r>
        <w:rPr>
          <w:rFonts w:hint="default" w:ascii="Times New Roman" w:hAnsi="Times New Roman" w:cs="Times New Roman"/>
          <w:sz w:val="24"/>
          <w:szCs w:val="24"/>
        </w:rPr>
        <w:t>диагностика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«Конкурсы»</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История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ВС</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РФ.</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становления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организационной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структуры ВС РФ. Знакомство с видами и родами войск: история создания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войсковые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территории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Новосибирской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области.</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дидактическая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различие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видов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родов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войск,</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i/>
          <w:sz w:val="24"/>
          <w:szCs w:val="24"/>
        </w:rPr>
        <w:t>.</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Уставы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ВС</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РФ.</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нормативно-правового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документа,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содержательная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служб.</w:t>
      </w:r>
    </w:p>
    <w:p>
      <w:pPr>
        <w:pStyle w:val="8"/>
        <w:keepNext w:val="0"/>
        <w:keepLines w:val="0"/>
        <w:pageBreakBefore w:val="0"/>
        <w:widowControl/>
        <w:kinsoku/>
        <w:wordWrap/>
        <w:overflowPunct/>
        <w:topLinePunct w:val="0"/>
        <w:autoSpaceDE/>
        <w:autoSpaceDN/>
        <w:bidi w:val="0"/>
        <w:adjustRightInd/>
        <w:snapToGrid/>
        <w:spacing w:before="2"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3"/>
          <w:sz w:val="24"/>
          <w:szCs w:val="24"/>
        </w:rPr>
        <w:t xml:space="preserve"> </w:t>
      </w:r>
      <w:r>
        <w:rPr>
          <w:rFonts w:hint="default" w:ascii="Times New Roman" w:hAnsi="Times New Roman" w:cs="Times New Roman"/>
          <w:sz w:val="24"/>
          <w:szCs w:val="24"/>
        </w:rPr>
        <w:t>контроля: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дидактическая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тест</w:t>
      </w:r>
    </w:p>
    <w:p>
      <w:pPr>
        <w:pStyle w:val="3"/>
        <w:keepNext w:val="0"/>
        <w:keepLines w:val="0"/>
        <w:pageBreakBefore w:val="0"/>
        <w:widowControl/>
        <w:kinsoku/>
        <w:wordWrap/>
        <w:overflowPunct/>
        <w:topLinePunct w:val="0"/>
        <w:autoSpaceDE/>
        <w:autoSpaceDN/>
        <w:bidi w:val="0"/>
        <w:adjustRightInd/>
        <w:snapToGrid/>
        <w:spacing w:before="119" w:line="240" w:lineRule="auto"/>
        <w:ind w:left="0" w:right="0"/>
        <w:jc w:val="both"/>
        <w:textAlignment w:val="auto"/>
        <w:rPr>
          <w:rFonts w:hint="default" w:ascii="Times New Roman" w:hAnsi="Times New Roman" w:cs="Times New Roman"/>
          <w:b w:val="0"/>
          <w:i w:val="0"/>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5.</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Начальная</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80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r>
        <w:rPr>
          <w:rFonts w:hint="default" w:ascii="Times New Roman" w:hAnsi="Times New Roman" w:cs="Times New Roman"/>
          <w:b w:val="0"/>
          <w:i w:val="0"/>
          <w:sz w:val="24"/>
          <w:szCs w:val="24"/>
        </w:rPr>
        <w:t>.</w:t>
      </w:r>
    </w:p>
    <w:p>
      <w:pPr>
        <w:keepNext w:val="0"/>
        <w:keepLines w:val="0"/>
        <w:pageBreakBefore w:val="0"/>
        <w:widowControl/>
        <w:kinsoku/>
        <w:wordWrap/>
        <w:overflowPunct/>
        <w:topLinePunct w:val="0"/>
        <w:autoSpaceDE/>
        <w:autoSpaceDN/>
        <w:bidi w:val="0"/>
        <w:adjustRightInd/>
        <w:snapToGrid/>
        <w:spacing w:before="168" w:line="240" w:lineRule="auto"/>
        <w:ind w:left="0" w:right="0" w:firstLine="0"/>
        <w:jc w:val="both"/>
        <w:textAlignment w:val="auto"/>
        <w:rPr>
          <w:rFonts w:hint="default" w:ascii="Times New Roman" w:hAnsi="Times New Roman" w:cs="Times New Roman"/>
          <w:b/>
          <w:i/>
          <w:sz w:val="24"/>
          <w:szCs w:val="24"/>
        </w:rPr>
      </w:pPr>
      <w:r>
        <w:rPr>
          <w:rFonts w:hint="default" w:ascii="Times New Roman" w:hAnsi="Times New Roman" w:cs="Times New Roman"/>
          <w:b/>
          <w:i/>
          <w:sz w:val="24"/>
          <w:szCs w:val="24"/>
        </w:rPr>
        <w:t>Тема</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5.1</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Размещение</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и</w:t>
      </w:r>
      <w:r>
        <w:rPr>
          <w:rFonts w:hint="default" w:ascii="Times New Roman" w:hAnsi="Times New Roman" w:cs="Times New Roman"/>
          <w:b/>
          <w:i/>
          <w:spacing w:val="-4"/>
          <w:sz w:val="24"/>
          <w:szCs w:val="24"/>
        </w:rPr>
        <w:t xml:space="preserve"> </w:t>
      </w:r>
      <w:r>
        <w:rPr>
          <w:rFonts w:hint="default" w:ascii="Times New Roman" w:hAnsi="Times New Roman" w:cs="Times New Roman"/>
          <w:b/>
          <w:i/>
          <w:sz w:val="24"/>
          <w:szCs w:val="24"/>
        </w:rPr>
        <w:t>быт</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военнослужащих.</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6</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ч.</w:t>
      </w:r>
    </w:p>
    <w:p>
      <w:pPr>
        <w:pStyle w:val="8"/>
        <w:keepNext w:val="0"/>
        <w:keepLines w:val="0"/>
        <w:pageBreakBefore w:val="0"/>
        <w:widowControl/>
        <w:kinsoku/>
        <w:wordWrap/>
        <w:overflowPunct/>
        <w:topLinePunct w:val="0"/>
        <w:autoSpaceDE/>
        <w:autoSpaceDN/>
        <w:bidi w:val="0"/>
        <w:adjustRightInd/>
        <w:snapToGrid/>
        <w:spacing w:before="155"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организация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суточный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наряд,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беседа.</w:t>
      </w:r>
    </w:p>
    <w:p>
      <w:pPr>
        <w:pStyle w:val="3"/>
        <w:keepNext w:val="0"/>
        <w:keepLines w:val="0"/>
        <w:pageBreakBefore w:val="0"/>
        <w:widowControl/>
        <w:kinsoku/>
        <w:wordWrap/>
        <w:overflowPunct/>
        <w:topLinePunct w:val="0"/>
        <w:autoSpaceDE/>
        <w:autoSpaceDN/>
        <w:bidi w:val="0"/>
        <w:adjustRightInd/>
        <w:snapToGrid/>
        <w:spacing w:before="128"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5.2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Физическая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28</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7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Теория/практика</w:t>
      </w:r>
      <w:r>
        <w:rPr>
          <w:rFonts w:hint="default" w:ascii="Times New Roman" w:hAnsi="Times New Roman" w:cs="Times New Roman"/>
          <w:sz w:val="24"/>
          <w:szCs w:val="24"/>
        </w:rPr>
        <w:t>: теоретические основы здоровья и здорового образа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легкоатлетический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мышечной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массы, ловкости, выносливости в соответствии с нормативами для данного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возраста,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подвижные,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спортивные игры.</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9"/>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2"/>
          <w:sz w:val="24"/>
          <w:szCs w:val="24"/>
        </w:rPr>
        <w:t xml:space="preserve"> </w:t>
      </w:r>
      <w:r>
        <w:rPr>
          <w:rFonts w:hint="default" w:ascii="Times New Roman" w:hAnsi="Times New Roman" w:cs="Times New Roman"/>
          <w:sz w:val="24"/>
          <w:szCs w:val="24"/>
        </w:rPr>
        <w:t>контрольные</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выявление</w:t>
      </w:r>
      <w:r>
        <w:rPr>
          <w:rFonts w:hint="default" w:ascii="Times New Roman" w:hAnsi="Times New Roman" w:cs="Times New Roman"/>
          <w:spacing w:val="53"/>
          <w:sz w:val="24"/>
          <w:szCs w:val="24"/>
        </w:rPr>
        <w:t xml:space="preserve"> </w:t>
      </w:r>
      <w:r>
        <w:rPr>
          <w:rFonts w:hint="default" w:ascii="Times New Roman" w:hAnsi="Times New Roman" w:cs="Times New Roman"/>
          <w:sz w:val="24"/>
          <w:szCs w:val="24"/>
        </w:rPr>
        <w:t>уровня</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заданных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нормативов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физической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беседа.</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5.3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Строевая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подготовка.20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35"/>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9"/>
          <w:sz w:val="24"/>
          <w:szCs w:val="24"/>
        </w:rPr>
        <w:t xml:space="preserve"> </w:t>
      </w:r>
      <w:r>
        <w:rPr>
          <w:rFonts w:hint="default" w:ascii="Times New Roman" w:hAnsi="Times New Roman" w:cs="Times New Roman"/>
          <w:sz w:val="24"/>
          <w:szCs w:val="24"/>
        </w:rPr>
        <w:t>со</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Строевым</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Уставом.</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приёмами</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элементами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их назначением.</w:t>
      </w:r>
    </w:p>
    <w:p>
      <w:pPr>
        <w:pStyle w:val="8"/>
        <w:keepNext w:val="0"/>
        <w:keepLines w:val="0"/>
        <w:pageBreakBefore w:val="0"/>
        <w:widowControl/>
        <w:kinsoku/>
        <w:wordWrap/>
        <w:overflowPunct/>
        <w:topLinePunct w:val="0"/>
        <w:autoSpaceDE/>
        <w:autoSpaceDN/>
        <w:bidi w:val="0"/>
        <w:adjustRightInd/>
        <w:snapToGrid/>
        <w:spacing w:before="2"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27"/>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элементов</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подготовки.</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63"/>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2"/>
          <w:sz w:val="24"/>
          <w:szCs w:val="24"/>
        </w:rPr>
        <w:t xml:space="preserve"> </w:t>
      </w:r>
      <w:r>
        <w:rPr>
          <w:rFonts w:hint="default" w:ascii="Times New Roman" w:hAnsi="Times New Roman" w:cs="Times New Roman"/>
          <w:sz w:val="24"/>
          <w:szCs w:val="24"/>
        </w:rPr>
        <w:t>дидактическая</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62"/>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63"/>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соревнование.</w:t>
      </w:r>
    </w:p>
    <w:p>
      <w:pPr>
        <w:pStyle w:val="3"/>
        <w:keepNext w:val="0"/>
        <w:keepLines w:val="0"/>
        <w:pageBreakBefore w:val="0"/>
        <w:widowControl/>
        <w:kinsoku/>
        <w:wordWrap/>
        <w:overflowPunct/>
        <w:topLinePunct w:val="0"/>
        <w:autoSpaceDE/>
        <w:autoSpaceDN/>
        <w:bidi w:val="0"/>
        <w:adjustRightInd/>
        <w:snapToGrid/>
        <w:spacing w:before="125"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5.4</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Огневая</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подготовка.28</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знакомство с огнестрельным оружием (макет автомата АК-74),</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его устройством и ТТХ. Знакомство с винтовками – ТОЗ-12, пневматической.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Ознакомление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техникой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выполнении стрельб из пневматического оружия. Историческая справка 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пневматического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огнестрельного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оружия.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стрельба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Разборка/сборка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макета автомата АК-74.</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соревнование,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8"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5.5</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Тактическая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16</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основ общевойскового боя. Изучение возможностей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применения противотанковых гранат, приёмов обнаружения вражеских 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проходам 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поиск мин.</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военно-прикладная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p>
    <w:p>
      <w:pPr>
        <w:pStyle w:val="3"/>
        <w:keepNext w:val="0"/>
        <w:keepLines w:val="0"/>
        <w:pageBreakBefore w:val="0"/>
        <w:widowControl/>
        <w:kinsoku/>
        <w:wordWrap/>
        <w:overflowPunct/>
        <w:topLinePunct w:val="0"/>
        <w:autoSpaceDE/>
        <w:autoSpaceDN/>
        <w:bidi w:val="0"/>
        <w:adjustRightInd/>
        <w:snapToGrid/>
        <w:spacing w:before="12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5.6</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топография.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правила работы с компасом, ориентирование на 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поиск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магнитного азимута.</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3"/>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 работе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6.</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медицинских знаний.</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содержимого.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помощь при порезах, ссадинах, ушибах – характеристика травм. 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 тепловых и солнечных ударов, обморожений, первая помощь 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 утопающего. Реанимационные мероприятия и их характеристика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before="2"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порезах, ссадинах, ушибах, тепловых и солнечных ударах, обморожениях,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утопающего.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 мероприятий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тест-игра,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соревнования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 оказанию</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помощи.</w:t>
      </w:r>
    </w:p>
    <w:p>
      <w:pPr>
        <w:pStyle w:val="3"/>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Раздел 7. Воинская обязанность. Боевые традиции ВС РФ. Военная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история.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8 ч.</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25"/>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прав</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ответственностей</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военнослужащих.</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Понятие</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о воинской обязанности, военной присяге. Патриотизм и верность воинскому</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долгу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защитника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морально-боевым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военнослужащего.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учёт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Миротворческая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Атрибуты воинской славы.</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before="113" w:line="240" w:lineRule="auto"/>
        <w:ind w:left="0" w:right="0"/>
        <w:jc w:val="both"/>
        <w:textAlignment w:val="auto"/>
        <w:rPr>
          <w:rFonts w:hint="default" w:ascii="Times New Roman" w:hAnsi="Times New Roman" w:cs="Times New Roman"/>
          <w:b w:val="0"/>
          <w:i w:val="0"/>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8.</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Гражданская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оборона.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r>
        <w:rPr>
          <w:rFonts w:hint="default" w:ascii="Times New Roman" w:hAnsi="Times New Roman" w:cs="Times New Roman"/>
          <w:b w:val="0"/>
          <w:i w:val="0"/>
          <w:sz w:val="24"/>
          <w:szCs w:val="24"/>
        </w:rPr>
        <w:t>.</w:t>
      </w:r>
    </w:p>
    <w:p>
      <w:pPr>
        <w:pStyle w:val="8"/>
        <w:keepNext w:val="0"/>
        <w:keepLines w:val="0"/>
        <w:pageBreakBefore w:val="0"/>
        <w:widowControl/>
        <w:kinsoku/>
        <w:wordWrap/>
        <w:overflowPunct/>
        <w:topLinePunct w:val="0"/>
        <w:autoSpaceDE/>
        <w:autoSpaceDN/>
        <w:bidi w:val="0"/>
        <w:adjustRightInd/>
        <w:snapToGrid/>
        <w:spacing w:before="159"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систем оповещения и информирования об 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чрезвычайных ситуаций мирного и военного времени, правил пользования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проведения</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аварийно-спасательных</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работ</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зонах</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современных средств пожаротушения. Организация ГО в образовательном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учреждении.</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i/>
          <w:sz w:val="24"/>
          <w:szCs w:val="24"/>
        </w:rPr>
        <w:t xml:space="preserve">: </w:t>
      </w:r>
      <w:r>
        <w:rPr>
          <w:rFonts w:hint="default" w:ascii="Times New Roman" w:hAnsi="Times New Roman" w:cs="Times New Roman"/>
          <w:sz w:val="24"/>
          <w:szCs w:val="24"/>
        </w:rPr>
        <w:t>практическая отработка навыков надевания противогазов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ГП-5, ГП-7. Практическая отработка навыков надевания костюмов ОЗК, Л-1.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Практическая отработка навыков технологии самостоятельного изготовления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тест.</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9.</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Безопасность</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и</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защита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человека в</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ЧС.</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20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ЧС природного характера и защита населения от 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Расширение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землетрясениях,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цунами,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обвалах,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оползнях,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селях.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Рассмотрение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буря,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ураган,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смерч,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наводнение,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лесные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торфяные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пожары.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Профилактика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меры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правила пожаротушения.</w:t>
      </w:r>
    </w:p>
    <w:p>
      <w:pPr>
        <w:pStyle w:val="8"/>
        <w:keepNext w:val="0"/>
        <w:keepLines w:val="0"/>
        <w:pageBreakBefore w:val="0"/>
        <w:widowControl/>
        <w:kinsoku/>
        <w:wordWrap/>
        <w:overflowPunct/>
        <w:topLinePunct w:val="0"/>
        <w:autoSpaceDE/>
        <w:autoSpaceDN/>
        <w:bidi w:val="0"/>
        <w:adjustRightInd/>
        <w:snapToGrid/>
        <w:spacing w:before="2"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 характера.</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тесты, наблюдение, контрольное занятие, поход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игра.</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туристической</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подготовки.</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теоретическое изучение основ ориентирования на местности 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выхода к населённым пунктам. Изучение правил и методов 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технология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особенности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 в пустыне. Изучение типов костров, способов разведения 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приготовления пищи. Изучение туристических узлов, типов туристических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веревок.</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вязание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узлов.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веревочных препятствий.</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11.</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Военизированные</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полевые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выходы.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Практика: </w:t>
      </w:r>
      <w:r>
        <w:rPr>
          <w:rFonts w:hint="default" w:ascii="Times New Roman" w:hAnsi="Times New Roman" w:cs="Times New Roman"/>
          <w:sz w:val="24"/>
          <w:szCs w:val="24"/>
        </w:rPr>
        <w:t>формирование команд, практическая отработка ЗУН и УУД</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поставленных педагогом учебных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наблюдение, упражнения, решение проблемных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тесты.</w:t>
      </w:r>
    </w:p>
    <w:p>
      <w:pPr>
        <w:pStyle w:val="3"/>
        <w:keepNext w:val="0"/>
        <w:keepLines w:val="0"/>
        <w:pageBreakBefore w:val="0"/>
        <w:widowControl/>
        <w:kinsoku/>
        <w:wordWrap/>
        <w:overflowPunct/>
        <w:topLinePunct w:val="0"/>
        <w:autoSpaceDE/>
        <w:autoSpaceDN/>
        <w:bidi w:val="0"/>
        <w:adjustRightInd/>
        <w:snapToGrid/>
        <w:spacing w:before="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Участие</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мероприятиях.</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30</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9"/>
          <w:sz w:val="24"/>
          <w:szCs w:val="24"/>
        </w:rPr>
        <w:t xml:space="preserve"> </w:t>
      </w:r>
      <w:r>
        <w:rPr>
          <w:rFonts w:hint="default" w:ascii="Times New Roman" w:hAnsi="Times New Roman" w:cs="Times New Roman"/>
          <w:sz w:val="24"/>
          <w:szCs w:val="24"/>
        </w:rPr>
        <w:t>формирование</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команд,</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работа</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 участию в конкурсах разного уровня, участие в конкурсах, организация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акций,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несение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Вахты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Памяти.</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тесты.</w:t>
      </w:r>
    </w:p>
    <w:p>
      <w:pPr>
        <w:pStyle w:val="2"/>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этап</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324 часа</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b/>
          <w:sz w:val="24"/>
          <w:szCs w:val="24"/>
        </w:rPr>
        <w:t>2</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год</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обучения</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Введение.</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организационными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требованиями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данном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программы.</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2"/>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ТБ</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индивидуальные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карточки.</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2.</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Посвящение</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курсанты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ВПО.</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присвоение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каждому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обучающемуся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статуса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юнармейца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обучающими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6"/>
          <w:sz w:val="24"/>
          <w:szCs w:val="24"/>
        </w:rPr>
        <w:t xml:space="preserve"> </w:t>
      </w:r>
      <w:r>
        <w:rPr>
          <w:rFonts w:hint="default" w:ascii="Times New Roman" w:hAnsi="Times New Roman" w:cs="Times New Roman"/>
          <w:sz w:val="24"/>
          <w:szCs w:val="24"/>
        </w:rPr>
        <w:t>диагностика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«Конкурсы»</w:t>
      </w:r>
    </w:p>
    <w:p>
      <w:pPr>
        <w:pStyle w:val="3"/>
        <w:keepNext w:val="0"/>
        <w:keepLines w:val="0"/>
        <w:pageBreakBefore w:val="0"/>
        <w:widowControl/>
        <w:kinsoku/>
        <w:wordWrap/>
        <w:overflowPunct/>
        <w:topLinePunct w:val="0"/>
        <w:autoSpaceDE/>
        <w:autoSpaceDN/>
        <w:bidi w:val="0"/>
        <w:adjustRightInd/>
        <w:snapToGrid/>
        <w:spacing w:before="7"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История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ВС</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РФ.</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14 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функций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преломлении истории: становление и охрана границ государства, военные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конфликты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разрешение,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развязывание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Освоение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важнейших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операциях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Великой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значение операции.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Земляки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Отечества.</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Уставы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ВС РФ.</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нормативно-правового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документа,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содержательная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Субординация в воинской структуре. Обязанности дневального, часового 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Уставу.</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Знание Устава.</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265"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5.</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Начальная</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80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keepNext w:val="0"/>
        <w:keepLines w:val="0"/>
        <w:pageBreakBefore w:val="0"/>
        <w:widowControl/>
        <w:kinsoku/>
        <w:wordWrap/>
        <w:overflowPunct/>
        <w:topLinePunct w:val="0"/>
        <w:autoSpaceDE/>
        <w:autoSpaceDN/>
        <w:bidi w:val="0"/>
        <w:adjustRightInd/>
        <w:snapToGrid/>
        <w:spacing w:before="160" w:line="240" w:lineRule="auto"/>
        <w:ind w:left="0" w:right="0" w:firstLine="0"/>
        <w:jc w:val="both"/>
        <w:textAlignment w:val="auto"/>
        <w:rPr>
          <w:rFonts w:hint="default" w:ascii="Times New Roman" w:hAnsi="Times New Roman" w:cs="Times New Roman"/>
          <w:b/>
          <w:i/>
          <w:sz w:val="24"/>
          <w:szCs w:val="24"/>
        </w:rPr>
      </w:pPr>
      <w:r>
        <w:rPr>
          <w:rFonts w:hint="default" w:ascii="Times New Roman" w:hAnsi="Times New Roman" w:cs="Times New Roman"/>
          <w:b/>
          <w:i/>
          <w:sz w:val="24"/>
          <w:szCs w:val="24"/>
        </w:rPr>
        <w:t>Тема</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5.1</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Размещение</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и</w:t>
      </w:r>
      <w:r>
        <w:rPr>
          <w:rFonts w:hint="default" w:ascii="Times New Roman" w:hAnsi="Times New Roman" w:cs="Times New Roman"/>
          <w:b/>
          <w:i/>
          <w:spacing w:val="-4"/>
          <w:sz w:val="24"/>
          <w:szCs w:val="24"/>
        </w:rPr>
        <w:t xml:space="preserve"> </w:t>
      </w:r>
      <w:r>
        <w:rPr>
          <w:rFonts w:hint="default" w:ascii="Times New Roman" w:hAnsi="Times New Roman" w:cs="Times New Roman"/>
          <w:b/>
          <w:i/>
          <w:sz w:val="24"/>
          <w:szCs w:val="24"/>
        </w:rPr>
        <w:t>быт</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военнослужащих.</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6</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организация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суточный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наряд,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2"/>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5.2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Физическая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28</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7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Теория/практика</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легкоатлетический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мышечной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массы,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ловкости,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выносливости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нормативами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данного возраста,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подвижные,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спортивные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игры.</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контрольное занятие на выявление уровня выполнения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заданных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нормативов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 физической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беседа.</w:t>
      </w:r>
    </w:p>
    <w:p>
      <w:pPr>
        <w:pStyle w:val="3"/>
        <w:keepNext w:val="0"/>
        <w:keepLines w:val="0"/>
        <w:pageBreakBefore w:val="0"/>
        <w:widowControl/>
        <w:kinsoku/>
        <w:wordWrap/>
        <w:overflowPunct/>
        <w:topLinePunct w:val="0"/>
        <w:autoSpaceDE/>
        <w:autoSpaceDN/>
        <w:bidi w:val="0"/>
        <w:adjustRightInd/>
        <w:snapToGrid/>
        <w:spacing w:before="129"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Строевая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35"/>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9"/>
          <w:sz w:val="24"/>
          <w:szCs w:val="24"/>
        </w:rPr>
        <w:t xml:space="preserve"> </w:t>
      </w:r>
      <w:r>
        <w:rPr>
          <w:rFonts w:hint="default" w:ascii="Times New Roman" w:hAnsi="Times New Roman" w:cs="Times New Roman"/>
          <w:sz w:val="24"/>
          <w:szCs w:val="24"/>
        </w:rPr>
        <w:t>со</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Строевым</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Уставом.</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приёмами</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элементами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их назначением.</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27"/>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элементов</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подготовки.</w:t>
      </w:r>
    </w:p>
    <w:p>
      <w:pPr>
        <w:pStyle w:val="8"/>
        <w:keepNext w:val="0"/>
        <w:keepLines w:val="0"/>
        <w:pageBreakBefore w:val="0"/>
        <w:widowControl/>
        <w:tabs>
          <w:tab w:val="left" w:pos="1849"/>
          <w:tab w:val="left" w:pos="3405"/>
          <w:tab w:val="left" w:pos="4286"/>
          <w:tab w:val="left" w:pos="5454"/>
          <w:tab w:val="left" w:pos="7296"/>
          <w:tab w:val="left" w:pos="9359"/>
        </w:tabs>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z w:val="24"/>
          <w:szCs w:val="24"/>
          <w:lang w:val="ru-RU"/>
        </w:rPr>
        <w:t xml:space="preserve"> </w:t>
      </w:r>
      <w:r>
        <w:rPr>
          <w:rFonts w:hint="default" w:ascii="Times New Roman" w:hAnsi="Times New Roman" w:cs="Times New Roman"/>
          <w:i/>
          <w:sz w:val="24"/>
          <w:szCs w:val="24"/>
        </w:rPr>
        <w:t>контроля:</w:t>
      </w:r>
      <w:r>
        <w:rPr>
          <w:rFonts w:hint="default" w:ascii="Times New Roman" w:hAnsi="Times New Roman" w:cs="Times New Roman"/>
          <w:sz w:val="24"/>
          <w:szCs w:val="24"/>
        </w:rPr>
        <w:t>тест,беседа,</w:t>
      </w:r>
      <w:r>
        <w:rPr>
          <w:rFonts w:hint="default" w:ascii="Times New Roman" w:hAnsi="Times New Roman" w:cs="Times New Roman"/>
          <w:sz w:val="24"/>
          <w:szCs w:val="24"/>
        </w:rPr>
        <w:tab/>
      </w:r>
      <w:r>
        <w:rPr>
          <w:rFonts w:hint="default" w:ascii="Times New Roman" w:hAnsi="Times New Roman" w:cs="Times New Roman"/>
          <w:sz w:val="24"/>
          <w:szCs w:val="24"/>
        </w:rPr>
        <w:t>наблюдение,</w:t>
      </w:r>
      <w:r>
        <w:rPr>
          <w:rFonts w:hint="default" w:ascii="Times New Roman" w:hAnsi="Times New Roman" w:cs="Times New Roman"/>
          <w:sz w:val="24"/>
          <w:szCs w:val="24"/>
        </w:rPr>
        <w:tab/>
      </w:r>
      <w:r>
        <w:rPr>
          <w:rFonts w:hint="default" w:ascii="Times New Roman" w:hAnsi="Times New Roman" w:cs="Times New Roman"/>
          <w:sz w:val="24"/>
          <w:szCs w:val="24"/>
        </w:rPr>
        <w:t>дидактическая</w:t>
      </w:r>
      <w:r>
        <w:rPr>
          <w:rFonts w:hint="default" w:ascii="Times New Roman" w:hAnsi="Times New Roman" w:cs="Times New Roman"/>
          <w:sz w:val="24"/>
          <w:szCs w:val="24"/>
        </w:rPr>
        <w:tab/>
      </w:r>
      <w:r>
        <w:rPr>
          <w:rFonts w:hint="default" w:ascii="Times New Roman" w:hAnsi="Times New Roman" w:cs="Times New Roman"/>
          <w:spacing w:val="-1"/>
          <w:sz w:val="24"/>
          <w:szCs w:val="24"/>
        </w:rPr>
        <w:t>игра,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соревнование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между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командами.</w:t>
      </w:r>
    </w:p>
    <w:p>
      <w:pPr>
        <w:pStyle w:val="3"/>
        <w:keepNext w:val="0"/>
        <w:keepLines w:val="0"/>
        <w:pageBreakBefore w:val="0"/>
        <w:widowControl/>
        <w:kinsoku/>
        <w:wordWrap/>
        <w:overflowPunct/>
        <w:topLinePunct w:val="0"/>
        <w:autoSpaceDE/>
        <w:autoSpaceDN/>
        <w:bidi w:val="0"/>
        <w:adjustRightInd/>
        <w:snapToGrid/>
        <w:spacing w:before="12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5.4</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Огневая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28</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знакомство с огнестрельным оружием (макет автомата АК-74),</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его устройством и ТТХ. Знакомство с винтовками – ТОЗ-12, пневматической.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Ознакомление</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правилами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техникой</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65"/>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выполнении стрельб из пневматического оружия. Историческая справка 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пневматического/огнестрельного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стрельба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разборка/сборка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макета автомата АК-74.</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соревнования.</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5.5</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Тактическая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16</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основ общевойскового боя, обязанностей солдата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передвижения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противотанковых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выбор</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стрельбы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отделения.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Теоретическое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установки противотанковых и противопехотных мин, приёмов 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отделения.</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поиск мин.</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наблюдение, контрольное занятие тест, командная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военно-прикладная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игра.</w:t>
      </w:r>
    </w:p>
    <w:p>
      <w:pPr>
        <w:pStyle w:val="3"/>
        <w:keepNext w:val="0"/>
        <w:keepLines w:val="0"/>
        <w:pageBreakBefore w:val="0"/>
        <w:widowControl/>
        <w:kinsoku/>
        <w:wordWrap/>
        <w:overflowPunct/>
        <w:topLinePunct w:val="0"/>
        <w:autoSpaceDE/>
        <w:autoSpaceDN/>
        <w:bidi w:val="0"/>
        <w:adjustRightInd/>
        <w:snapToGrid/>
        <w:spacing w:before="128"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5.6</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топография.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правила работы с компасом, ориентирование на 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поиск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магнитного азимута.</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топографическими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картами, военизированный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поход.</w:t>
      </w:r>
    </w:p>
    <w:p>
      <w:pPr>
        <w:pStyle w:val="3"/>
        <w:keepNext w:val="0"/>
        <w:keepLines w:val="0"/>
        <w:pageBreakBefore w:val="0"/>
        <w:widowControl/>
        <w:kinsoku/>
        <w:wordWrap/>
        <w:overflowPunct/>
        <w:topLinePunct w:val="0"/>
        <w:autoSpaceDE/>
        <w:autoSpaceDN/>
        <w:bidi w:val="0"/>
        <w:adjustRightInd/>
        <w:snapToGrid/>
        <w:spacing w:before="128"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6.</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медицинских</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знаний.</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10 ч.</w:t>
      </w:r>
    </w:p>
    <w:p>
      <w:pPr>
        <w:pStyle w:val="8"/>
        <w:keepNext w:val="0"/>
        <w:keepLines w:val="0"/>
        <w:pageBreakBefore w:val="0"/>
        <w:widowControl/>
        <w:kinsoku/>
        <w:wordWrap/>
        <w:overflowPunct/>
        <w:topLinePunct w:val="0"/>
        <w:autoSpaceDE/>
        <w:autoSpaceDN/>
        <w:bidi w:val="0"/>
        <w:adjustRightInd/>
        <w:snapToGrid/>
        <w:spacing w:before="15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содержимого.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помощь при порезах, ссадинах, ушибах – характеристика травм. 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тепловых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солнечных</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ударов,</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обморожений,</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первая</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помощь</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спасении утопающего. Реанимационные мероприятия и их характеристика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порезах, ссадинах, ушибах, тепловых и солнечных ударах, обморожениях,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утопающего.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 мероприятий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ролевая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тест-игра,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соревнования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оказанию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помощи.</w:t>
      </w:r>
    </w:p>
    <w:p>
      <w:pPr>
        <w:pStyle w:val="3"/>
        <w:keepNext w:val="0"/>
        <w:keepLines w:val="0"/>
        <w:pageBreakBefore w:val="0"/>
        <w:widowControl/>
        <w:kinsoku/>
        <w:wordWrap/>
        <w:overflowPunct/>
        <w:topLinePunct w:val="0"/>
        <w:autoSpaceDE/>
        <w:autoSpaceDN/>
        <w:bidi w:val="0"/>
        <w:adjustRightInd/>
        <w:snapToGrid/>
        <w:spacing w:before="126" w:line="240" w:lineRule="auto"/>
        <w:ind w:left="0" w:leftChars="0" w:right="0" w:firstLine="960" w:firstLineChars="40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Раздел 7. Воинская обязанность. Боевые традиции ВС РФ. Военная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история.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прав и ответственности военнослужащих. Понятие 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воинской обязанности, военной присяге. Патриотизм и верность воинскому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долгу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защитника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морально-боевым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военнослужащего.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учёт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Миротворческая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Атрибуты воинской славы.</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before="115"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8.</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Гражданская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оборона.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14 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систем оповещения и информирования об 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чрезвычайных ситуаций мирного и военного времени, правил пользования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аварийно-спасательных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зонах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современных средств пожаротушения. Организация ГО в образовательном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учреждении.</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Практика: </w:t>
      </w:r>
      <w:r>
        <w:rPr>
          <w:rFonts w:hint="default" w:ascii="Times New Roman" w:hAnsi="Times New Roman" w:cs="Times New Roman"/>
          <w:sz w:val="24"/>
          <w:szCs w:val="24"/>
        </w:rPr>
        <w:t>практическая отработка навыков надевания противогазов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ГП-5, ГП-7, костюмов ОЗК, Л1 и технологии самостоятельного изготовления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6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9.</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Безопасность</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и</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защита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человека в</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ЧС.</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ЧС природного характера и защита населения от 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Расширение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землетрясениях,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цунами,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обвалах,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оползнях,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селях.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Рассмотрение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буря,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ураган,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смерч,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наводнение,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лесные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торфяные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пожары.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Профилактика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меры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правила пожаротушения.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 характера.</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проблемных задач.</w:t>
      </w:r>
    </w:p>
    <w:p>
      <w:pPr>
        <w:pStyle w:val="3"/>
        <w:keepNext w:val="0"/>
        <w:keepLines w:val="0"/>
        <w:pageBreakBefore w:val="0"/>
        <w:widowControl/>
        <w:kinsoku/>
        <w:wordWrap/>
        <w:overflowPunct/>
        <w:topLinePunct w:val="0"/>
        <w:autoSpaceDE/>
        <w:autoSpaceDN/>
        <w:bidi w:val="0"/>
        <w:adjustRightInd/>
        <w:snapToGrid/>
        <w:spacing w:before="12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туристической</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подготовки.</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теоретическое изучение основ ориентирования на местности 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выхода к населённым пунктам. Изучение правил и методов 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технология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особенности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 в пустыне. Изучение типов костров, способов разведения 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приготовления пищи. Изучение туристических узлов, типов туристических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веревок.</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вязание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узлов,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веревочных препятствий.</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11.</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Военизированные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полевые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выходы.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Практика: </w:t>
      </w:r>
      <w:r>
        <w:rPr>
          <w:rFonts w:hint="default" w:ascii="Times New Roman" w:hAnsi="Times New Roman" w:cs="Times New Roman"/>
          <w:sz w:val="24"/>
          <w:szCs w:val="24"/>
        </w:rPr>
        <w:t>формирование команд, практическая отработка ЗУН и УУД</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поставленных педагогом учебных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p>
    <w:p>
      <w:pPr>
        <w:pStyle w:val="8"/>
        <w:keepNext w:val="0"/>
        <w:keepLines w:val="0"/>
        <w:pageBreakBefore w:val="0"/>
        <w:widowControl/>
        <w:kinsoku/>
        <w:wordWrap/>
        <w:overflowPunct/>
        <w:topLinePunct w:val="0"/>
        <w:autoSpaceDE/>
        <w:autoSpaceDN/>
        <w:bidi w:val="0"/>
        <w:adjustRightInd/>
        <w:snapToGrid/>
        <w:spacing w:before="2"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наблюдение, упражнения, решение проблемных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тесты.</w:t>
      </w:r>
    </w:p>
    <w:p>
      <w:pPr>
        <w:pStyle w:val="3"/>
        <w:keepNext w:val="0"/>
        <w:keepLines w:val="0"/>
        <w:pageBreakBefore w:val="0"/>
        <w:widowControl/>
        <w:kinsoku/>
        <w:wordWrap/>
        <w:overflowPunct/>
        <w:topLinePunct w:val="0"/>
        <w:autoSpaceDE/>
        <w:autoSpaceDN/>
        <w:bidi w:val="0"/>
        <w:adjustRightInd/>
        <w:snapToGrid/>
        <w:spacing w:before="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Участие</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мероприятиях.</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30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20"/>
          <w:sz w:val="24"/>
          <w:szCs w:val="24"/>
        </w:rPr>
        <w:t xml:space="preserve"> </w:t>
      </w:r>
      <w:r>
        <w:rPr>
          <w:rFonts w:hint="default" w:ascii="Times New Roman" w:hAnsi="Times New Roman" w:cs="Times New Roman"/>
          <w:sz w:val="24"/>
          <w:szCs w:val="24"/>
        </w:rPr>
        <w:t>формирование</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команд,</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работа</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к участию в конкурсах разного уровня, участие в конкурсах, организация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акций,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несение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Вахты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Памяти.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тесты.</w:t>
      </w:r>
    </w:p>
    <w:p>
      <w:pPr>
        <w:pStyle w:val="2"/>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Инструкторско</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обучающий этап</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324 часа</w:t>
      </w:r>
      <w:r>
        <w:rPr>
          <w:rFonts w:hint="default" w:ascii="Times New Roman" w:hAnsi="Times New Roman" w:cs="Times New Roman"/>
          <w:b w:val="0"/>
          <w:sz w:val="24"/>
          <w:szCs w:val="24"/>
        </w:rPr>
        <w:t>,</w:t>
      </w:r>
      <w:r>
        <w:rPr>
          <w:rFonts w:hint="default" w:ascii="Times New Roman" w:hAnsi="Times New Roman" w:cs="Times New Roman"/>
          <w:b w:val="0"/>
          <w:spacing w:val="-1"/>
          <w:sz w:val="24"/>
          <w:szCs w:val="24"/>
        </w:rPr>
        <w:t xml:space="preserve"> </w:t>
      </w:r>
      <w:r>
        <w:rPr>
          <w:rFonts w:hint="default" w:ascii="Times New Roman" w:hAnsi="Times New Roman" w:cs="Times New Roman"/>
          <w:sz w:val="24"/>
          <w:szCs w:val="24"/>
        </w:rPr>
        <w:t>3 год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обучения</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Введение.</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организационными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требованиями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данном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программы.</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2"/>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ТБ</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индивидуальные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карточки.</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2.</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Посвящение</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юнармейцы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ВПО.</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присвоение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каждому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обучающемуся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статуса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юнармейца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обучающими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6"/>
          <w:sz w:val="24"/>
          <w:szCs w:val="24"/>
        </w:rPr>
        <w:t xml:space="preserve"> </w:t>
      </w:r>
      <w:r>
        <w:rPr>
          <w:rFonts w:hint="default" w:ascii="Times New Roman" w:hAnsi="Times New Roman" w:cs="Times New Roman"/>
          <w:sz w:val="24"/>
          <w:szCs w:val="24"/>
        </w:rPr>
        <w:t>диагностика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«Конкурсы»</w:t>
      </w:r>
    </w:p>
    <w:p>
      <w:pPr>
        <w:pStyle w:val="3"/>
        <w:keepNext w:val="0"/>
        <w:keepLines w:val="0"/>
        <w:pageBreakBefore w:val="0"/>
        <w:widowControl/>
        <w:kinsoku/>
        <w:wordWrap/>
        <w:overflowPunct/>
        <w:topLinePunct w:val="0"/>
        <w:autoSpaceDE/>
        <w:autoSpaceDN/>
        <w:bidi w:val="0"/>
        <w:adjustRightInd/>
        <w:snapToGrid/>
        <w:spacing w:before="7"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История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ВС</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РФ.</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14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функций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преломлении истории: становление и охрана границ государства, военные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конфликты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разрешение,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развязывание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Освоение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важнейших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операциях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Великой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результат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значение операции.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Земляки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Отечества.</w:t>
      </w:r>
    </w:p>
    <w:p>
      <w:pPr>
        <w:keepNext w:val="0"/>
        <w:keepLines w:val="0"/>
        <w:pageBreakBefore w:val="0"/>
        <w:widowControl/>
        <w:kinsoku/>
        <w:wordWrap/>
        <w:overflowPunct/>
        <w:topLinePunct w:val="0"/>
        <w:autoSpaceDE/>
        <w:autoSpaceDN/>
        <w:bidi w:val="0"/>
        <w:adjustRightInd/>
        <w:snapToGrid/>
        <w:spacing w:before="2"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Уставы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ВС РФ.</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нормативно-правового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документа,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содержательная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Субординация в воинской структуре. Обязанности дневального, часового 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Уставу.</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Знание Устава.</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5"/>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6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5.</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Начальная</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80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keepNext w:val="0"/>
        <w:keepLines w:val="0"/>
        <w:pageBreakBefore w:val="0"/>
        <w:widowControl/>
        <w:kinsoku/>
        <w:wordWrap/>
        <w:overflowPunct/>
        <w:topLinePunct w:val="0"/>
        <w:autoSpaceDE/>
        <w:autoSpaceDN/>
        <w:bidi w:val="0"/>
        <w:adjustRightInd/>
        <w:snapToGrid/>
        <w:spacing w:before="161" w:line="240" w:lineRule="auto"/>
        <w:ind w:left="0" w:right="0" w:firstLine="0"/>
        <w:jc w:val="both"/>
        <w:textAlignment w:val="auto"/>
        <w:rPr>
          <w:rFonts w:hint="default" w:ascii="Times New Roman" w:hAnsi="Times New Roman" w:cs="Times New Roman"/>
          <w:b/>
          <w:i/>
          <w:sz w:val="24"/>
          <w:szCs w:val="24"/>
        </w:rPr>
      </w:pPr>
      <w:r>
        <w:rPr>
          <w:rFonts w:hint="default" w:ascii="Times New Roman" w:hAnsi="Times New Roman" w:cs="Times New Roman"/>
          <w:b/>
          <w:i/>
          <w:sz w:val="24"/>
          <w:szCs w:val="24"/>
        </w:rPr>
        <w:t>Тема</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5.1</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Размещение</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и</w:t>
      </w:r>
      <w:r>
        <w:rPr>
          <w:rFonts w:hint="default" w:ascii="Times New Roman" w:hAnsi="Times New Roman" w:cs="Times New Roman"/>
          <w:b/>
          <w:i/>
          <w:spacing w:val="-4"/>
          <w:sz w:val="24"/>
          <w:szCs w:val="24"/>
        </w:rPr>
        <w:t xml:space="preserve"> </w:t>
      </w:r>
      <w:r>
        <w:rPr>
          <w:rFonts w:hint="default" w:ascii="Times New Roman" w:hAnsi="Times New Roman" w:cs="Times New Roman"/>
          <w:b/>
          <w:i/>
          <w:sz w:val="24"/>
          <w:szCs w:val="24"/>
        </w:rPr>
        <w:t>быт</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военнослужащих.</w:t>
      </w:r>
      <w:r>
        <w:rPr>
          <w:rFonts w:hint="default" w:ascii="Times New Roman" w:hAnsi="Times New Roman" w:cs="Times New Roman"/>
          <w:b/>
          <w:i/>
          <w:spacing w:val="-2"/>
          <w:sz w:val="24"/>
          <w:szCs w:val="24"/>
        </w:rPr>
        <w:t xml:space="preserve"> </w:t>
      </w:r>
      <w:r>
        <w:rPr>
          <w:rFonts w:hint="default" w:ascii="Times New Roman" w:hAnsi="Times New Roman" w:cs="Times New Roman"/>
          <w:b/>
          <w:i/>
          <w:sz w:val="24"/>
          <w:szCs w:val="24"/>
        </w:rPr>
        <w:t>6</w:t>
      </w:r>
      <w:r>
        <w:rPr>
          <w:rFonts w:hint="default" w:ascii="Times New Roman" w:hAnsi="Times New Roman" w:cs="Times New Roman"/>
          <w:b/>
          <w:i/>
          <w:spacing w:val="-1"/>
          <w:sz w:val="24"/>
          <w:szCs w:val="24"/>
        </w:rPr>
        <w:t xml:space="preserve"> </w:t>
      </w:r>
      <w:r>
        <w:rPr>
          <w:rFonts w:hint="default" w:ascii="Times New Roman" w:hAnsi="Times New Roman" w:cs="Times New Roman"/>
          <w:b/>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организация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суточный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наряд,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обязанности.</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2"/>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игра,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5.2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Физическая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28</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7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Теория/практика</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легкоатлетический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мышечной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массы,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ловкости,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выносливости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нормативами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данного возраста,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подвижные,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спортивные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игры.</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контрольное занятие на выявление уровня выполнения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заданных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нормативов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 физической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беседа.</w:t>
      </w:r>
    </w:p>
    <w:p>
      <w:pPr>
        <w:pStyle w:val="3"/>
        <w:keepNext w:val="0"/>
        <w:keepLines w:val="0"/>
        <w:pageBreakBefore w:val="0"/>
        <w:widowControl/>
        <w:kinsoku/>
        <w:wordWrap/>
        <w:overflowPunct/>
        <w:topLinePunct w:val="0"/>
        <w:autoSpaceDE/>
        <w:autoSpaceDN/>
        <w:bidi w:val="0"/>
        <w:adjustRightInd/>
        <w:snapToGrid/>
        <w:spacing w:before="12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5.3</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Строевая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35"/>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со</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Строевым</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Уставом.</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Знакомство</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приёмами</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элементами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 подготовки,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назначением.</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27"/>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элементов</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подготовки.</w:t>
      </w:r>
    </w:p>
    <w:p>
      <w:pPr>
        <w:pStyle w:val="8"/>
        <w:keepNext w:val="0"/>
        <w:keepLines w:val="0"/>
        <w:pageBreakBefore w:val="0"/>
        <w:widowControl/>
        <w:tabs>
          <w:tab w:val="left" w:pos="1849"/>
          <w:tab w:val="left" w:pos="3405"/>
          <w:tab w:val="left" w:pos="4286"/>
          <w:tab w:val="left" w:pos="5454"/>
          <w:tab w:val="left" w:pos="7296"/>
          <w:tab w:val="left" w:pos="9359"/>
        </w:tabs>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z w:val="24"/>
          <w:szCs w:val="24"/>
          <w:lang w:val="ru-RU"/>
        </w:rPr>
        <w:t xml:space="preserve"> </w:t>
      </w:r>
      <w:r>
        <w:rPr>
          <w:rFonts w:hint="default" w:ascii="Times New Roman" w:hAnsi="Times New Roman" w:cs="Times New Roman"/>
          <w:i/>
          <w:sz w:val="24"/>
          <w:szCs w:val="24"/>
        </w:rPr>
        <w:t>контроля:</w:t>
      </w:r>
      <w:r>
        <w:rPr>
          <w:rFonts w:hint="default" w:ascii="Times New Roman" w:hAnsi="Times New Roman" w:cs="Times New Roman"/>
          <w:sz w:val="24"/>
          <w:szCs w:val="24"/>
        </w:rPr>
        <w:t>тест,беседа,наблюдение,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дидактическая</w:t>
      </w:r>
      <w:r>
        <w:rPr>
          <w:rFonts w:hint="default" w:ascii="Times New Roman" w:hAnsi="Times New Roman" w:cs="Times New Roman"/>
          <w:sz w:val="24"/>
          <w:szCs w:val="24"/>
          <w:lang w:val="ru-RU"/>
        </w:rPr>
        <w:t xml:space="preserve"> </w:t>
      </w:r>
      <w:r>
        <w:rPr>
          <w:rFonts w:hint="default" w:ascii="Times New Roman" w:hAnsi="Times New Roman" w:cs="Times New Roman"/>
          <w:spacing w:val="-1"/>
          <w:sz w:val="24"/>
          <w:szCs w:val="24"/>
        </w:rPr>
        <w:t>игра,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 – соревнование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между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командами.</w:t>
      </w:r>
    </w:p>
    <w:p>
      <w:pPr>
        <w:pStyle w:val="8"/>
        <w:keepNext w:val="0"/>
        <w:keepLines w:val="0"/>
        <w:pageBreakBefore w:val="0"/>
        <w:widowControl/>
        <w:tabs>
          <w:tab w:val="left" w:pos="1849"/>
          <w:tab w:val="left" w:pos="3405"/>
          <w:tab w:val="left" w:pos="4286"/>
          <w:tab w:val="left" w:pos="5454"/>
          <w:tab w:val="left" w:pos="7296"/>
          <w:tab w:val="left" w:pos="9359"/>
        </w:tabs>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5.4</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Огневая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28</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знакомство с огнестрельным оружием (макет автомата АК-74),</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его устройством и ТТХ. Знакомство с винтовками – ТОЗ-12, пневматической.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Ознакомление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техникой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выполнении стрельб из пневматического оружия. Историческая справка 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пневматического/огнестрельного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стрельба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разборка/сборка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макета автомата АК-74.</w:t>
      </w:r>
    </w:p>
    <w:p>
      <w:pPr>
        <w:keepNext w:val="0"/>
        <w:keepLines w:val="0"/>
        <w:pageBreakBefore w:val="0"/>
        <w:widowControl/>
        <w:kinsoku/>
        <w:wordWrap/>
        <w:overflowPunct/>
        <w:topLinePunct w:val="0"/>
        <w:autoSpaceDE/>
        <w:autoSpaceDN/>
        <w:bidi w:val="0"/>
        <w:adjustRightInd/>
        <w:snapToGrid/>
        <w:spacing w:before="2"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тест,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соревнования.</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5.5</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Тактическая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подготовка.</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16</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основ общевойскового боя, обязанностей солдата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бою,</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передвижения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поле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боя,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возможностей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применения</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противотанковых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выбор</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стрельбы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отделения.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Теоретическое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установки противотанковых и противопехотных мин, приёмов 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отделения.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полученных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поиск мин.</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наблюдение, контрольное занятие тест, командная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военно-прикладная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игра.</w:t>
      </w:r>
    </w:p>
    <w:p>
      <w:pPr>
        <w:pStyle w:val="3"/>
        <w:keepNext w:val="0"/>
        <w:keepLines w:val="0"/>
        <w:pageBreakBefore w:val="0"/>
        <w:widowControl/>
        <w:kinsoku/>
        <w:wordWrap/>
        <w:overflowPunct/>
        <w:topLinePunct w:val="0"/>
        <w:autoSpaceDE/>
        <w:autoSpaceDN/>
        <w:bidi w:val="0"/>
        <w:adjustRightInd/>
        <w:snapToGrid/>
        <w:spacing w:before="121"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Тема</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5.6</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Военная</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топография.</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правила работы с компасом, ориентирование на 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поиск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магнитного азимута.</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топографическими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картами, военизированный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поход.</w:t>
      </w:r>
    </w:p>
    <w:p>
      <w:pPr>
        <w:pStyle w:val="3"/>
        <w:keepNext w:val="0"/>
        <w:keepLines w:val="0"/>
        <w:pageBreakBefore w:val="0"/>
        <w:widowControl/>
        <w:kinsoku/>
        <w:wordWrap/>
        <w:overflowPunct/>
        <w:topLinePunct w:val="0"/>
        <w:autoSpaceDE/>
        <w:autoSpaceDN/>
        <w:bidi w:val="0"/>
        <w:adjustRightInd/>
        <w:snapToGrid/>
        <w:spacing w:before="122"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6.</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медицинских</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знаний.</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10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Теория:</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содержимого.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помощь при порезах, ссадинах, ушибах – характеристика травм. 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 тепловых и солнечных ударов, обморожений, первая помощь 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 утопающего. Реанимационные мероприятия и их характеристика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порезах, ссадинах, ушибах, тепловых и солнечных ударах, обморожениях,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утопающего.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 мероприятий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НМС.</w:t>
      </w:r>
    </w:p>
    <w:p>
      <w:pPr>
        <w:pStyle w:val="8"/>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ролевая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тест-игра,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соревнования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оказанию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первой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медицинской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помощи.</w:t>
      </w:r>
    </w:p>
    <w:p>
      <w:pPr>
        <w:pStyle w:val="3"/>
        <w:keepNext w:val="0"/>
        <w:keepLines w:val="0"/>
        <w:pageBreakBefore w:val="0"/>
        <w:widowControl/>
        <w:kinsoku/>
        <w:wordWrap/>
        <w:overflowPunct/>
        <w:topLinePunct w:val="0"/>
        <w:autoSpaceDE/>
        <w:autoSpaceDN/>
        <w:bidi w:val="0"/>
        <w:adjustRightInd/>
        <w:snapToGrid/>
        <w:spacing w:before="6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Раздел 7. Воинская обязанность. Боевые традиции ВС РФ. Военная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история.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8</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прав и ответственности военнослужащих. Понятие 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воинской обязанности, военной присяге. Патриотизм и верность воинскому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долгу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защитника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Отечества.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морально-боевым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военнослужащего.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учёт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Миротворческая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Атрибуты воинской славы.</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p>
    <w:p>
      <w:pPr>
        <w:pStyle w:val="3"/>
        <w:keepNext w:val="0"/>
        <w:keepLines w:val="0"/>
        <w:pageBreakBefore w:val="0"/>
        <w:widowControl/>
        <w:kinsoku/>
        <w:wordWrap/>
        <w:overflowPunct/>
        <w:topLinePunct w:val="0"/>
        <w:autoSpaceDE/>
        <w:autoSpaceDN/>
        <w:bidi w:val="0"/>
        <w:adjustRightInd/>
        <w:snapToGrid/>
        <w:spacing w:before="122"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8.</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Гражданская</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оборона.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14</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4"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систем оповещения и информирования об 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чрезвычайных ситуаций мирного и военного времени, правил пользования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Изучение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аварийно-спасательных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зонах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современных средств пожаротушения. Организация ГО в образовательном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учреждении.</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Практика: </w:t>
      </w:r>
      <w:r>
        <w:rPr>
          <w:rFonts w:hint="default" w:ascii="Times New Roman" w:hAnsi="Times New Roman" w:cs="Times New Roman"/>
          <w:sz w:val="24"/>
          <w:szCs w:val="24"/>
        </w:rPr>
        <w:t>практическая отработка навыков надевания противогазов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ГП-5, ГП-7, костюмов ОЗК, Л1 и технологии самостоятельного изготовления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ватно-марлевой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повязки.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9.</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Безопасность</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и</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защита</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человека в</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ЧС.</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20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изучение ЧС природного характера и защита населения от 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Расширение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землетрясениях,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цунами,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обвалах,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оползнях,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селях.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Рассмотрение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буря,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ураган,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смерч,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наводнение,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лесные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торфяные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пожары.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Профилактика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меры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правила пожаротушения.</w:t>
      </w:r>
    </w:p>
    <w:p>
      <w:pPr>
        <w:pStyle w:val="8"/>
        <w:keepNext w:val="0"/>
        <w:keepLines w:val="0"/>
        <w:pageBreakBefore w:val="0"/>
        <w:widowControl/>
        <w:kinsoku/>
        <w:wordWrap/>
        <w:overflowPunct/>
        <w:topLinePunct w:val="0"/>
        <w:autoSpaceDE/>
        <w:autoSpaceDN/>
        <w:bidi w:val="0"/>
        <w:adjustRightInd/>
        <w:snapToGrid/>
        <w:spacing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 характера.</w:t>
      </w:r>
    </w:p>
    <w:p>
      <w:pPr>
        <w:pStyle w:val="8"/>
        <w:keepNext w:val="0"/>
        <w:keepLines w:val="0"/>
        <w:pageBreakBefore w:val="0"/>
        <w:widowControl/>
        <w:kinsoku/>
        <w:wordWrap/>
        <w:overflowPunct/>
        <w:topLinePunct w:val="0"/>
        <w:autoSpaceDE/>
        <w:autoSpaceDN/>
        <w:bidi w:val="0"/>
        <w:adjustRightInd/>
        <w:snapToGrid/>
        <w:spacing w:before="74"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проблемных задач.</w:t>
      </w:r>
    </w:p>
    <w:p>
      <w:pPr>
        <w:pStyle w:val="3"/>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Основы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туристической</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подготовки.</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10 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Теория: </w:t>
      </w:r>
      <w:r>
        <w:rPr>
          <w:rFonts w:hint="default" w:ascii="Times New Roman" w:hAnsi="Times New Roman" w:cs="Times New Roman"/>
          <w:sz w:val="24"/>
          <w:szCs w:val="24"/>
        </w:rPr>
        <w:t>теоретическое изучение основ ориентирования на местности 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выхода к населённым пунктам. Изучение правил и методов 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технология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особенности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 в пустыне. Изучение типов костров, способов разведения 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приготовления пищи. Изучение туристических узлов, типов туристических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веревок.</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firstLine="707"/>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вязание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узлов,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веревочных препятствий.</w:t>
      </w:r>
    </w:p>
    <w:p>
      <w:pPr>
        <w:keepNext w:val="0"/>
        <w:keepLines w:val="0"/>
        <w:pageBreakBefore w:val="0"/>
        <w:widowControl/>
        <w:kinsoku/>
        <w:wordWrap/>
        <w:overflowPunct/>
        <w:topLinePunct w:val="0"/>
        <w:autoSpaceDE/>
        <w:autoSpaceDN/>
        <w:bidi w:val="0"/>
        <w:adjustRightInd/>
        <w:snapToGrid/>
        <w:spacing w:before="1"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контрольное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занятие.</w:t>
      </w:r>
    </w:p>
    <w:p>
      <w:pPr>
        <w:pStyle w:val="3"/>
        <w:keepNext w:val="0"/>
        <w:keepLines w:val="0"/>
        <w:pageBreakBefore w:val="0"/>
        <w:widowControl/>
        <w:kinsoku/>
        <w:wordWrap/>
        <w:overflowPunct/>
        <w:topLinePunct w:val="0"/>
        <w:autoSpaceDE/>
        <w:autoSpaceDN/>
        <w:bidi w:val="0"/>
        <w:adjustRightInd/>
        <w:snapToGrid/>
        <w:spacing w:before="0"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6"/>
          <w:sz w:val="24"/>
          <w:szCs w:val="24"/>
        </w:rPr>
        <w:t xml:space="preserve"> </w:t>
      </w:r>
      <w:r>
        <w:rPr>
          <w:rFonts w:hint="default" w:ascii="Times New Roman" w:hAnsi="Times New Roman" w:cs="Times New Roman"/>
          <w:i/>
          <w:sz w:val="24"/>
          <w:szCs w:val="24"/>
        </w:rPr>
        <w:t>11.</w:t>
      </w:r>
      <w:r>
        <w:rPr>
          <w:rFonts w:hint="default" w:ascii="Times New Roman" w:hAnsi="Times New Roman" w:cs="Times New Roman"/>
          <w:i/>
          <w:spacing w:val="-3"/>
          <w:sz w:val="24"/>
          <w:szCs w:val="24"/>
        </w:rPr>
        <w:t xml:space="preserve"> </w:t>
      </w:r>
      <w:r>
        <w:rPr>
          <w:rFonts w:hint="default" w:ascii="Times New Roman" w:hAnsi="Times New Roman" w:cs="Times New Roman"/>
          <w:i/>
          <w:sz w:val="24"/>
          <w:szCs w:val="24"/>
        </w:rPr>
        <w:t>Военизированные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полевые</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выходы.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10</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3"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 xml:space="preserve">Практика: </w:t>
      </w:r>
      <w:r>
        <w:rPr>
          <w:rFonts w:hint="default" w:ascii="Times New Roman" w:hAnsi="Times New Roman" w:cs="Times New Roman"/>
          <w:sz w:val="24"/>
          <w:szCs w:val="24"/>
        </w:rPr>
        <w:t>формирование команд, практическая отработка ЗУН и УУД</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комплексной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поставленных педагогом учебных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p>
    <w:p>
      <w:pPr>
        <w:pStyle w:val="8"/>
        <w:keepNext w:val="0"/>
        <w:keepLines w:val="0"/>
        <w:pageBreakBefore w:val="0"/>
        <w:widowControl/>
        <w:kinsoku/>
        <w:wordWrap/>
        <w:overflowPunct/>
        <w:topLinePunct w:val="0"/>
        <w:autoSpaceDE/>
        <w:autoSpaceDN/>
        <w:bidi w:val="0"/>
        <w:adjustRightInd/>
        <w:snapToGrid/>
        <w:spacing w:before="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 xml:space="preserve">Формы контроля: </w:t>
      </w:r>
      <w:r>
        <w:rPr>
          <w:rFonts w:hint="default" w:ascii="Times New Roman" w:hAnsi="Times New Roman" w:cs="Times New Roman"/>
          <w:sz w:val="24"/>
          <w:szCs w:val="24"/>
        </w:rPr>
        <w:t>беседа, наблюдение, упражнения, решение проблемных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тесты.</w:t>
      </w:r>
    </w:p>
    <w:p>
      <w:pPr>
        <w:pStyle w:val="3"/>
        <w:keepNext w:val="0"/>
        <w:keepLines w:val="0"/>
        <w:pageBreakBefore w:val="0"/>
        <w:widowControl/>
        <w:kinsoku/>
        <w:wordWrap/>
        <w:overflowPunct/>
        <w:topLinePunct w:val="0"/>
        <w:autoSpaceDE/>
        <w:autoSpaceDN/>
        <w:bidi w:val="0"/>
        <w:adjustRightInd/>
        <w:snapToGrid/>
        <w:spacing w:before="6" w:line="240" w:lineRule="auto"/>
        <w:ind w:left="0" w:right="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Раздел</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12.</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Участие</w:t>
      </w:r>
      <w:r>
        <w:rPr>
          <w:rFonts w:hint="default" w:ascii="Times New Roman" w:hAnsi="Times New Roman" w:cs="Times New Roman"/>
          <w:i/>
          <w:spacing w:val="-5"/>
          <w:sz w:val="24"/>
          <w:szCs w:val="24"/>
        </w:rPr>
        <w:t xml:space="preserve"> </w:t>
      </w:r>
      <w:r>
        <w:rPr>
          <w:rFonts w:hint="default" w:ascii="Times New Roman" w:hAnsi="Times New Roman" w:cs="Times New Roman"/>
          <w:i/>
          <w:sz w:val="24"/>
          <w:szCs w:val="24"/>
        </w:rPr>
        <w:t>в</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мероприятиях.</w:t>
      </w:r>
      <w:r>
        <w:rPr>
          <w:rFonts w:hint="default" w:ascii="Times New Roman" w:hAnsi="Times New Roman" w:cs="Times New Roman"/>
          <w:i/>
          <w:spacing w:val="-2"/>
          <w:sz w:val="24"/>
          <w:szCs w:val="24"/>
        </w:rPr>
        <w:t xml:space="preserve"> </w:t>
      </w:r>
      <w:r>
        <w:rPr>
          <w:rFonts w:hint="default" w:ascii="Times New Roman" w:hAnsi="Times New Roman" w:cs="Times New Roman"/>
          <w:i/>
          <w:sz w:val="24"/>
          <w:szCs w:val="24"/>
        </w:rPr>
        <w:t>30</w:t>
      </w:r>
      <w:r>
        <w:rPr>
          <w:rFonts w:hint="default" w:ascii="Times New Roman" w:hAnsi="Times New Roman" w:cs="Times New Roman"/>
          <w:i/>
          <w:spacing w:val="1"/>
          <w:sz w:val="24"/>
          <w:szCs w:val="24"/>
        </w:rPr>
        <w:t xml:space="preserve"> </w:t>
      </w:r>
      <w:r>
        <w:rPr>
          <w:rFonts w:hint="default" w:ascii="Times New Roman" w:hAnsi="Times New Roman" w:cs="Times New Roman"/>
          <w:i/>
          <w:sz w:val="24"/>
          <w:szCs w:val="24"/>
        </w:rPr>
        <w:t>ч.</w:t>
      </w:r>
    </w:p>
    <w:p>
      <w:pPr>
        <w:pStyle w:val="8"/>
        <w:keepNext w:val="0"/>
        <w:keepLines w:val="0"/>
        <w:pageBreakBefore w:val="0"/>
        <w:widowControl/>
        <w:kinsoku/>
        <w:wordWrap/>
        <w:overflowPunct/>
        <w:topLinePunct w:val="0"/>
        <w:autoSpaceDE/>
        <w:autoSpaceDN/>
        <w:bidi w:val="0"/>
        <w:adjustRightInd/>
        <w:snapToGrid/>
        <w:spacing w:before="156" w:line="240" w:lineRule="auto"/>
        <w:ind w:left="0" w:right="0" w:firstLine="650"/>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Практика:</w:t>
      </w:r>
      <w:r>
        <w:rPr>
          <w:rFonts w:hint="default" w:ascii="Times New Roman" w:hAnsi="Times New Roman" w:cs="Times New Roman"/>
          <w:b/>
          <w:spacing w:val="19"/>
          <w:sz w:val="24"/>
          <w:szCs w:val="24"/>
        </w:rPr>
        <w:t xml:space="preserve"> </w:t>
      </w:r>
      <w:r>
        <w:rPr>
          <w:rFonts w:hint="default" w:ascii="Times New Roman" w:hAnsi="Times New Roman" w:cs="Times New Roman"/>
          <w:sz w:val="24"/>
          <w:szCs w:val="24"/>
        </w:rPr>
        <w:t>формирование</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команд,</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практическая</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работа</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 участию в конкурсах разного уровня, участие в конкурсах, организация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социальных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акций,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несение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Вахты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Памяти.</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sz w:val="24"/>
          <w:szCs w:val="24"/>
        </w:rPr>
      </w:pPr>
      <w:r>
        <w:rPr>
          <w:rFonts w:hint="default" w:ascii="Times New Roman" w:hAnsi="Times New Roman" w:cs="Times New Roman"/>
          <w:i/>
          <w:sz w:val="24"/>
          <w:szCs w:val="24"/>
        </w:rPr>
        <w:t>Формы</w:t>
      </w:r>
      <w:r>
        <w:rPr>
          <w:rFonts w:hint="default" w:ascii="Times New Roman" w:hAnsi="Times New Roman" w:cs="Times New Roman"/>
          <w:i/>
          <w:spacing w:val="-4"/>
          <w:sz w:val="24"/>
          <w:szCs w:val="24"/>
        </w:rPr>
        <w:t xml:space="preserve"> </w:t>
      </w:r>
      <w:r>
        <w:rPr>
          <w:rFonts w:hint="default" w:ascii="Times New Roman" w:hAnsi="Times New Roman" w:cs="Times New Roman"/>
          <w:i/>
          <w:sz w:val="24"/>
          <w:szCs w:val="24"/>
        </w:rPr>
        <w:t>контроля:</w:t>
      </w:r>
      <w:r>
        <w:rPr>
          <w:rFonts w:hint="default" w:ascii="Times New Roman" w:hAnsi="Times New Roman" w:cs="Times New Roman"/>
          <w:i/>
          <w:spacing w:val="-4"/>
          <w:sz w:val="24"/>
          <w:szCs w:val="24"/>
        </w:rPr>
        <w:t xml:space="preserve"> </w:t>
      </w:r>
      <w:r>
        <w:rPr>
          <w:rFonts w:hint="default" w:ascii="Times New Roman" w:hAnsi="Times New Roman" w:cs="Times New Roman"/>
          <w:sz w:val="24"/>
          <w:szCs w:val="24"/>
        </w:rPr>
        <w:t>беседа,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наблюдение,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тесты.</w:t>
      </w:r>
    </w:p>
    <w:p>
      <w:pPr>
        <w:pStyle w:val="2"/>
        <w:keepNext w:val="0"/>
        <w:keepLines w:val="0"/>
        <w:pageBreakBefore w:val="0"/>
        <w:widowControl/>
        <w:kinsoku/>
        <w:wordWrap/>
        <w:overflowPunct/>
        <w:topLinePunct w:val="0"/>
        <w:autoSpaceDE/>
        <w:autoSpaceDN/>
        <w:bidi w:val="0"/>
        <w:adjustRightInd/>
        <w:snapToGrid/>
        <w:spacing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Планируемые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результаты</w:t>
      </w:r>
    </w:p>
    <w:p>
      <w:pPr>
        <w:keepNext w:val="0"/>
        <w:keepLines w:val="0"/>
        <w:pageBreakBefore w:val="0"/>
        <w:widowControl/>
        <w:kinsoku/>
        <w:wordWrap/>
        <w:overflowPunct/>
        <w:topLinePunct w:val="0"/>
        <w:autoSpaceDE/>
        <w:autoSpaceDN/>
        <w:bidi w:val="0"/>
        <w:adjustRightInd/>
        <w:snapToGrid/>
        <w:spacing w:before="154" w:line="240" w:lineRule="auto"/>
        <w:ind w:left="0" w:right="0" w:firstLine="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Подготовительно-организационный этап</w:t>
      </w:r>
      <w:r>
        <w:rPr>
          <w:rFonts w:hint="default" w:ascii="Times New Roman" w:hAnsi="Times New Roman" w:cs="Times New Roman"/>
          <w:b/>
          <w:spacing w:val="-67"/>
          <w:sz w:val="24"/>
          <w:szCs w:val="24"/>
        </w:rPr>
        <w:t xml:space="preserve"> </w:t>
      </w:r>
      <w:r>
        <w:rPr>
          <w:rFonts w:hint="default" w:ascii="Times New Roman" w:hAnsi="Times New Roman" w:cs="Times New Roman"/>
          <w:b/>
          <w:sz w:val="24"/>
          <w:szCs w:val="24"/>
        </w:rPr>
        <w:t>1</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год</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обучения</w:t>
      </w:r>
    </w:p>
    <w:p>
      <w:pPr>
        <w:pStyle w:val="2"/>
        <w:keepNext w:val="0"/>
        <w:keepLines w:val="0"/>
        <w:pageBreakBefore w:val="0"/>
        <w:widowControl/>
        <w:kinsoku/>
        <w:wordWrap/>
        <w:overflowPunct/>
        <w:topLinePunct w:val="0"/>
        <w:autoSpaceDE/>
        <w:autoSpaceDN/>
        <w:bidi w:val="0"/>
        <w:adjustRightInd/>
        <w:snapToGrid/>
        <w:spacing w:before="59"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Предметные:</w:t>
      </w:r>
    </w:p>
    <w:p>
      <w:pPr>
        <w:keepNext w:val="0"/>
        <w:keepLines w:val="0"/>
        <w:pageBreakBefore w:val="0"/>
        <w:widowControl/>
        <w:kinsoku/>
        <w:wordWrap/>
        <w:overflowPunct/>
        <w:topLinePunct w:val="0"/>
        <w:autoSpaceDE/>
        <w:autoSpaceDN/>
        <w:bidi w:val="0"/>
        <w:adjustRightInd/>
        <w:snapToGrid/>
        <w:spacing w:before="161" w:line="240" w:lineRule="auto"/>
        <w:ind w:left="0" w:right="0" w:firstLine="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Обучающийся</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должен</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знать:</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5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Этапы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становления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организационной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структуры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РФ.</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войск</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Воинский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назначение;</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Содержательную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Устройство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ТТХ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огнестрельного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АК-74)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пневматических винтовок</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выполнения и технику безопасности при выполнении стрельб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пневматического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оружия.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Историю развития пневматического и огнестрельного оружия и основ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общевойскового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боя.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противотанковых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оказания первой помощи при порезах, ссадинах, ушибах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травм.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 тепловых и солнечных ударов, обморожений, первая помощь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 утопающего.</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79"/>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ответственности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военнослужащих,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воинскую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обязанность,</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учёте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Системы оповещения и информирования об опасности чрезвычайных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пользования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изготовления ватно-марлевой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повязки.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проведения аварийно-спасательных работ в зонах ЧС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пожаротушения.</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населения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выхода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населённым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пунктам,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технологию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укрытий.</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Типы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 условиях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приготовления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пищи.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Туристические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типы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туристических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веревок.</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различных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конфликте.</w:t>
      </w:r>
    </w:p>
    <w:p>
      <w:pPr>
        <w:pStyle w:val="2"/>
        <w:keepNext w:val="0"/>
        <w:keepLines w:val="0"/>
        <w:pageBreakBefore w:val="0"/>
        <w:widowControl/>
        <w:numPr>
          <w:ilvl w:val="0"/>
          <w:numId w:val="11"/>
        </w:numPr>
        <w:kinsoku/>
        <w:wordWrap/>
        <w:overflowPunct/>
        <w:topLinePunct w:val="0"/>
        <w:autoSpaceDE/>
        <w:autoSpaceDN/>
        <w:bidi w:val="0"/>
        <w:adjustRightInd/>
        <w:snapToGrid/>
        <w:spacing w:before="6"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Обучающийся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должен</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уметь:</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5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приемы</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 элементы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подготовки.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Стрелять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разборку/сборку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макета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 АК-74.</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метать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гранату, искать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мины.</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найти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магнитный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азимут.</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Оказать</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первую</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порезах,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ссадинах,</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ушибах,</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тепловых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солнечных ударах,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обморожениях.</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Выполнить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реанимационные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мероприятия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5"/>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противогаз</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ГП-5,</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ГП-7.</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костюм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ОЗК,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Л-1.</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изготовить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ватно-марлевую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повязку.</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Вести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себя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природного характера.</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74"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Ориентироваться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местности,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Вязать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p>
    <w:p>
      <w:pPr>
        <w:pStyle w:val="2"/>
        <w:keepNext w:val="0"/>
        <w:keepLines w:val="0"/>
        <w:pageBreakBefore w:val="0"/>
        <w:widowControl/>
        <w:kinsoku/>
        <w:wordWrap/>
        <w:overflowPunct/>
        <w:topLinePunct w:val="0"/>
        <w:autoSpaceDE/>
        <w:autoSpaceDN/>
        <w:bidi w:val="0"/>
        <w:adjustRightInd/>
        <w:snapToGrid/>
        <w:spacing w:before="165"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Метапредметные:</w:t>
      </w:r>
    </w:p>
    <w:p>
      <w:pPr>
        <w:pStyle w:val="16"/>
        <w:keepNext w:val="0"/>
        <w:keepLines w:val="0"/>
        <w:pageBreakBefore w:val="0"/>
        <w:widowControl/>
        <w:numPr>
          <w:ilvl w:val="1"/>
          <w:numId w:val="11"/>
        </w:numPr>
        <w:tabs>
          <w:tab w:val="left" w:pos="1380"/>
        </w:tabs>
        <w:kinsoku/>
        <w:wordWrap/>
        <w:overflowPunct/>
        <w:topLinePunct w:val="0"/>
        <w:autoSpaceDE/>
        <w:autoSpaceDN/>
        <w:bidi w:val="0"/>
        <w:adjustRightInd/>
        <w:snapToGrid/>
        <w:spacing w:before="156"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Регулятивные:</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62"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цели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ставить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формулировать для себя новые задачи в познавательной 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развивать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мотивы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интересы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 оценивать правильность выполнения учебной задачи в области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жизнедеятельности,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собственные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решения.</w:t>
      </w:r>
    </w:p>
    <w:p>
      <w:pPr>
        <w:pStyle w:val="16"/>
        <w:keepNext w:val="0"/>
        <w:keepLines w:val="0"/>
        <w:pageBreakBefore w:val="0"/>
        <w:widowControl/>
        <w:numPr>
          <w:ilvl w:val="1"/>
          <w:numId w:val="11"/>
        </w:numPr>
        <w:tabs>
          <w:tab w:val="left" w:pos="1380"/>
        </w:tabs>
        <w:kinsoku/>
        <w:wordWrap/>
        <w:overflowPunct/>
        <w:topLinePunct w:val="0"/>
        <w:autoSpaceDE/>
        <w:autoSpaceDN/>
        <w:bidi w:val="0"/>
        <w:adjustRightInd/>
        <w:snapToGrid/>
        <w:spacing w:before="10"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Познавательные:</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создавать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обобщения,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устанавливать</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аналогии,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классификации;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выбирать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критерии,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устанавливать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причинно-следственные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связи,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логическое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рассуждение,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умозаключение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 делать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выводы.</w:t>
      </w:r>
    </w:p>
    <w:p>
      <w:pPr>
        <w:pStyle w:val="16"/>
        <w:keepNext w:val="0"/>
        <w:keepLines w:val="0"/>
        <w:pageBreakBefore w:val="0"/>
        <w:widowControl/>
        <w:numPr>
          <w:ilvl w:val="1"/>
          <w:numId w:val="11"/>
        </w:numPr>
        <w:tabs>
          <w:tab w:val="left" w:pos="1380"/>
        </w:tabs>
        <w:kinsoku/>
        <w:wordWrap/>
        <w:overflowPunct/>
        <w:topLinePunct w:val="0"/>
        <w:autoSpaceDE/>
        <w:autoSpaceDN/>
        <w:bidi w:val="0"/>
        <w:adjustRightInd/>
        <w:snapToGrid/>
        <w:spacing w:before="0"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Коммуникативные:</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организовывать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сотрудничество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совместную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 с учителем и сверстниками; работать индивидуально и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находить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разрешать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конфликты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согласования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позиций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учёта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интересов;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формулировать,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аргументировать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отстаивать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своё мнение.</w:t>
      </w:r>
    </w:p>
    <w:p>
      <w:pPr>
        <w:pStyle w:val="2"/>
        <w:keepNext w:val="0"/>
        <w:keepLines w:val="0"/>
        <w:pageBreakBefore w:val="0"/>
        <w:widowControl/>
        <w:kinsoku/>
        <w:wordWrap/>
        <w:overflowPunct/>
        <w:topLinePunct w:val="0"/>
        <w:autoSpaceDE/>
        <w:autoSpaceDN/>
        <w:bidi w:val="0"/>
        <w:adjustRightInd/>
        <w:snapToGrid/>
        <w:spacing w:before="1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 этап</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обучения</w:t>
      </w:r>
    </w:p>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Предметные:</w:t>
      </w:r>
    </w:p>
    <w:p>
      <w:pPr>
        <w:pStyle w:val="2"/>
        <w:keepNext w:val="0"/>
        <w:keepLines w:val="0"/>
        <w:pageBreakBefore w:val="0"/>
        <w:widowControl/>
        <w:kinsoku/>
        <w:wordWrap/>
        <w:overflowPunct/>
        <w:topLinePunct w:val="0"/>
        <w:autoSpaceDE/>
        <w:autoSpaceDN/>
        <w:bidi w:val="0"/>
        <w:adjustRightInd/>
        <w:snapToGrid/>
        <w:spacing w:before="161"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должен</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знать:</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5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Этапы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становления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организационной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структуры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РФ.</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войск</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Воинский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назначение;</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Функции и задачи Вооружённых сил страны в преломлении истории: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становление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охрана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границ</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конфликты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разрешение,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развязывание военных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действий.</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Содержательную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назначением.</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Устройство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ТТХ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огнестрельного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АК-74)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пневматических винтовок</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выполнения и технику безопасности при выполнении стрельб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пневматического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оружия.</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Историю развития пневматического и огнестрельного оружия и основ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общевойскового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боя.</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противотанковых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Миротворческую</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России.</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оказания первой помощи при порезах, ссадинах, ушибах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травм.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 тепловых и солнечных ударов, обморожений, первая помощь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 утопающего.</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79"/>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ответственности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военнослужащих,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воинскую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обязанность,</w:t>
      </w:r>
    </w:p>
    <w:p>
      <w:pPr>
        <w:pStyle w:val="16"/>
        <w:keepNext w:val="0"/>
        <w:keepLines w:val="0"/>
        <w:pageBreakBefore w:val="0"/>
        <w:widowControl/>
        <w:numPr>
          <w:ilvl w:val="0"/>
          <w:numId w:val="11"/>
        </w:numPr>
        <w:tabs>
          <w:tab w:val="left" w:pos="1379"/>
          <w:tab w:val="left" w:pos="138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учёте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назначении.</w:t>
      </w:r>
    </w:p>
    <w:p>
      <w:pPr>
        <w:pStyle w:val="16"/>
        <w:keepNext w:val="0"/>
        <w:keepLines w:val="0"/>
        <w:pageBreakBefore w:val="0"/>
        <w:widowControl/>
        <w:numPr>
          <w:ilvl w:val="0"/>
          <w:numId w:val="11"/>
        </w:numPr>
        <w:tabs>
          <w:tab w:val="left" w:pos="1379"/>
          <w:tab w:val="left" w:pos="138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Системы</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оповещения</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информирования</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об</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опасности</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чрезвычайных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ситуаций</w:t>
      </w:r>
    </w:p>
    <w:p>
      <w:pPr>
        <w:pStyle w:val="16"/>
        <w:keepNext w:val="0"/>
        <w:keepLines w:val="0"/>
        <w:pageBreakBefore w:val="0"/>
        <w:widowControl/>
        <w:numPr>
          <w:ilvl w:val="0"/>
          <w:numId w:val="11"/>
        </w:numPr>
        <w:tabs>
          <w:tab w:val="left" w:pos="1379"/>
          <w:tab w:val="left" w:pos="1380"/>
        </w:tabs>
        <w:kinsoku/>
        <w:wordWrap/>
        <w:overflowPunct/>
        <w:topLinePunct w:val="0"/>
        <w:autoSpaceDE/>
        <w:autoSpaceDN/>
        <w:bidi w:val="0"/>
        <w:adjustRightInd/>
        <w:snapToGrid/>
        <w:spacing w:before="161" w:after="0" w:line="240" w:lineRule="auto"/>
        <w:ind w:left="1322" w:leftChars="0" w:right="0" w:rightChars="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мирного</w:t>
      </w:r>
      <w:r>
        <w:rPr>
          <w:rFonts w:hint="default" w:ascii="Times New Roman" w:hAnsi="Times New Roman" w:cs="Times New Roman"/>
          <w:sz w:val="24"/>
          <w:szCs w:val="24"/>
        </w:rPr>
        <w:tab/>
      </w:r>
      <w:r>
        <w:rPr>
          <w:rFonts w:hint="default" w:ascii="Times New Roman" w:hAnsi="Times New Roman" w:cs="Times New Roman"/>
          <w:sz w:val="24"/>
          <w:szCs w:val="24"/>
        </w:rPr>
        <w:t>и</w:t>
      </w:r>
      <w:r>
        <w:rPr>
          <w:rFonts w:hint="default" w:ascii="Times New Roman" w:hAnsi="Times New Roman" w:cs="Times New Roman"/>
          <w:sz w:val="24"/>
          <w:szCs w:val="24"/>
        </w:rPr>
        <w:tab/>
      </w:r>
      <w:r>
        <w:rPr>
          <w:rFonts w:hint="default" w:ascii="Times New Roman" w:hAnsi="Times New Roman" w:cs="Times New Roman"/>
          <w:sz w:val="24"/>
          <w:szCs w:val="24"/>
        </w:rPr>
        <w:t>военного</w:t>
      </w:r>
      <w:r>
        <w:rPr>
          <w:rFonts w:hint="default" w:ascii="Times New Roman" w:hAnsi="Times New Roman" w:cs="Times New Roman"/>
          <w:sz w:val="24"/>
          <w:szCs w:val="24"/>
        </w:rPr>
        <w:tab/>
      </w:r>
      <w:r>
        <w:rPr>
          <w:rFonts w:hint="default" w:ascii="Times New Roman" w:hAnsi="Times New Roman" w:cs="Times New Roman"/>
          <w:sz w:val="24"/>
          <w:szCs w:val="24"/>
        </w:rPr>
        <w:t>времени,</w:t>
      </w:r>
      <w:r>
        <w:rPr>
          <w:rFonts w:hint="default" w:ascii="Times New Roman" w:hAnsi="Times New Roman" w:cs="Times New Roman"/>
          <w:sz w:val="24"/>
          <w:szCs w:val="24"/>
        </w:rPr>
        <w:tab/>
      </w:r>
      <w:r>
        <w:rPr>
          <w:rFonts w:hint="default" w:ascii="Times New Roman" w:hAnsi="Times New Roman" w:cs="Times New Roman"/>
          <w:sz w:val="24"/>
          <w:szCs w:val="24"/>
        </w:rPr>
        <w:t>правила</w:t>
      </w:r>
      <w:r>
        <w:rPr>
          <w:rFonts w:hint="default" w:ascii="Times New Roman" w:hAnsi="Times New Roman" w:cs="Times New Roman"/>
          <w:sz w:val="24"/>
          <w:szCs w:val="24"/>
        </w:rPr>
        <w:tab/>
      </w:r>
      <w:r>
        <w:rPr>
          <w:rFonts w:hint="default" w:ascii="Times New Roman" w:hAnsi="Times New Roman" w:cs="Times New Roman"/>
          <w:spacing w:val="-1"/>
          <w:sz w:val="24"/>
          <w:szCs w:val="24"/>
        </w:rPr>
        <w:t>пользования</w:t>
      </w:r>
    </w:p>
    <w:p>
      <w:pPr>
        <w:pStyle w:val="8"/>
        <w:keepNext w:val="0"/>
        <w:keepLines w:val="0"/>
        <w:pageBreakBefore w:val="0"/>
        <w:widowControl/>
        <w:numPr>
          <w:ilvl w:val="0"/>
          <w:numId w:val="11"/>
        </w:numPr>
        <w:kinsoku/>
        <w:wordWrap/>
        <w:overflowPunct/>
        <w:topLinePunct w:val="0"/>
        <w:autoSpaceDE/>
        <w:autoSpaceDN/>
        <w:bidi w:val="0"/>
        <w:adjustRightInd/>
        <w:snapToGrid/>
        <w:spacing w:before="7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изготовления ватно-марлевой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повязки.</w:t>
      </w:r>
    </w:p>
    <w:p>
      <w:pPr>
        <w:pStyle w:val="8"/>
        <w:keepNext w:val="0"/>
        <w:keepLines w:val="0"/>
        <w:pageBreakBefore w:val="0"/>
        <w:widowControl/>
        <w:numPr>
          <w:ilvl w:val="0"/>
          <w:numId w:val="11"/>
        </w:numPr>
        <w:kinsoku/>
        <w:wordWrap/>
        <w:overflowPunct/>
        <w:topLinePunct w:val="0"/>
        <w:autoSpaceDE/>
        <w:autoSpaceDN/>
        <w:bidi w:val="0"/>
        <w:adjustRightInd/>
        <w:snapToGrid/>
        <w:spacing w:before="7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проведения аварийно-спасательных работ в зонах ЧС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пожаротушения.</w:t>
      </w:r>
    </w:p>
    <w:p>
      <w:pPr>
        <w:pStyle w:val="8"/>
        <w:keepNext w:val="0"/>
        <w:keepLines w:val="0"/>
        <w:pageBreakBefore w:val="0"/>
        <w:widowControl/>
        <w:numPr>
          <w:ilvl w:val="0"/>
          <w:numId w:val="11"/>
        </w:numPr>
        <w:kinsoku/>
        <w:wordWrap/>
        <w:overflowPunct/>
        <w:topLinePunct w:val="0"/>
        <w:autoSpaceDE/>
        <w:autoSpaceDN/>
        <w:bidi w:val="0"/>
        <w:adjustRightInd/>
        <w:snapToGrid/>
        <w:spacing w:before="7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населения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p>
    <w:p>
      <w:pPr>
        <w:pStyle w:val="8"/>
        <w:keepNext w:val="0"/>
        <w:keepLines w:val="0"/>
        <w:pageBreakBefore w:val="0"/>
        <w:widowControl/>
        <w:numPr>
          <w:ilvl w:val="0"/>
          <w:numId w:val="11"/>
        </w:numPr>
        <w:kinsoku/>
        <w:wordWrap/>
        <w:overflowPunct/>
        <w:topLinePunct w:val="0"/>
        <w:autoSpaceDE/>
        <w:autoSpaceDN/>
        <w:bidi w:val="0"/>
        <w:adjustRightInd/>
        <w:snapToGrid/>
        <w:spacing w:before="7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выхода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населённым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пунктам,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технологию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укрытий.</w:t>
      </w:r>
    </w:p>
    <w:p>
      <w:pPr>
        <w:pStyle w:val="8"/>
        <w:keepNext w:val="0"/>
        <w:keepLines w:val="0"/>
        <w:pageBreakBefore w:val="0"/>
        <w:widowControl/>
        <w:numPr>
          <w:ilvl w:val="0"/>
          <w:numId w:val="11"/>
        </w:numPr>
        <w:kinsoku/>
        <w:wordWrap/>
        <w:overflowPunct/>
        <w:topLinePunct w:val="0"/>
        <w:autoSpaceDE/>
        <w:autoSpaceDN/>
        <w:bidi w:val="0"/>
        <w:adjustRightInd/>
        <w:snapToGrid/>
        <w:spacing w:before="7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Типы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 условиях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приготовления пищи.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Туристические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типы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туристических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веревок.</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различных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конфликте.</w:t>
      </w:r>
    </w:p>
    <w:p>
      <w:pPr>
        <w:pStyle w:val="2"/>
        <w:keepNext w:val="0"/>
        <w:keepLines w:val="0"/>
        <w:pageBreakBefore w:val="0"/>
        <w:widowControl/>
        <w:numPr>
          <w:ilvl w:val="0"/>
          <w:numId w:val="11"/>
        </w:numPr>
        <w:kinsoku/>
        <w:wordWrap/>
        <w:overflowPunct/>
        <w:topLinePunct w:val="0"/>
        <w:autoSpaceDE/>
        <w:autoSpaceDN/>
        <w:bidi w:val="0"/>
        <w:adjustRightInd/>
        <w:snapToGrid/>
        <w:spacing w:before="4"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должен</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уметь:</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55"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приемы</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подготовки.</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Стрелять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разборку/сборку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макета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 АК-74.</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метать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гранату, искать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мины.</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Выбрать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оборудовать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для стрельбы</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Преодолеть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минное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поле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проходам 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найти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магнитный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азимут.</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Оказать</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первую</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порезах,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ссадинах,</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ушибах,</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тепловых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солнечных ударах,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обморожениях.</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Выполнить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реанимационные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мероприятия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5"/>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противогаз</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ГП-5,</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ГП-7.</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костюм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ОЗК,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Л-1.</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изготовить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ватно-марлевую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повязку.</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Вести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себя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природного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характера.</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74"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Ориентироваться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местности,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Вязать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p>
    <w:p>
      <w:pPr>
        <w:pStyle w:val="2"/>
        <w:keepNext w:val="0"/>
        <w:keepLines w:val="0"/>
        <w:pageBreakBefore w:val="0"/>
        <w:widowControl/>
        <w:kinsoku/>
        <w:wordWrap/>
        <w:overflowPunct/>
        <w:topLinePunct w:val="0"/>
        <w:autoSpaceDE/>
        <w:autoSpaceDN/>
        <w:bidi w:val="0"/>
        <w:adjustRightInd/>
        <w:snapToGrid/>
        <w:spacing w:before="165"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Метапредметные:</w:t>
      </w:r>
    </w:p>
    <w:p>
      <w:pPr>
        <w:pStyle w:val="16"/>
        <w:keepNext w:val="0"/>
        <w:keepLines w:val="0"/>
        <w:pageBreakBefore w:val="0"/>
        <w:widowControl/>
        <w:numPr>
          <w:ilvl w:val="1"/>
          <w:numId w:val="11"/>
        </w:numPr>
        <w:tabs>
          <w:tab w:val="left" w:pos="1322"/>
        </w:tabs>
        <w:kinsoku/>
        <w:wordWrap/>
        <w:overflowPunct/>
        <w:topLinePunct w:val="0"/>
        <w:autoSpaceDE/>
        <w:autoSpaceDN/>
        <w:bidi w:val="0"/>
        <w:adjustRightInd/>
        <w:snapToGrid/>
        <w:spacing w:before="156"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Регулятивные:</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62"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владеть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самоконтроля,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самооценки,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осуществления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осознанного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выбора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идентифицировать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собственные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главную</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проблему;</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необходимые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задачей 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составлять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алгоритм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 выполнения;</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составлять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план</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решения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проблемы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проекта);</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потенциальные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затруднения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задачи 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находить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 устранения;</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5"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свободно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пользоваться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выработанными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критериями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оценки</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самооценки, исходя из цели и имеющихся средств, различая результат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действий;</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анализировать существующие и планировать будущие образовательные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результаты;</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4"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обосновывать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целевые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приоритеты,</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обосновывая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логическую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последовательность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шагов;</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обосновывать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осуществлять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выбор</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наиболее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эффективных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познавательных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планировать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корректировать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образовательный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маршрут;</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оценивать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аргументируя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достижения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отсутствия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планируемого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принимать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ситуации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него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ответственность.</w:t>
      </w:r>
    </w:p>
    <w:p>
      <w:pPr>
        <w:pStyle w:val="16"/>
        <w:keepNext w:val="0"/>
        <w:keepLines w:val="0"/>
        <w:pageBreakBefore w:val="0"/>
        <w:widowControl/>
        <w:numPr>
          <w:ilvl w:val="1"/>
          <w:numId w:val="11"/>
        </w:numPr>
        <w:tabs>
          <w:tab w:val="left" w:pos="1322"/>
        </w:tabs>
        <w:kinsoku/>
        <w:wordWrap/>
        <w:overflowPunct/>
        <w:topLinePunct w:val="0"/>
        <w:autoSpaceDE/>
        <w:autoSpaceDN/>
        <w:bidi w:val="0"/>
        <w:adjustRightInd/>
        <w:snapToGrid/>
        <w:spacing w:before="162"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Познавательные:</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7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причинно-следственные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связи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явлений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обстоятельства,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которые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предшествовали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возникновению,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выявлять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следствия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явлений;</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указывать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нуждающуюся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проверке,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предлагать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применять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способ</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проверки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достоверности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информации;</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выявлять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события,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числе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возможные/наиболее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вероятные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самостоятельно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осуществляя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причинно-следственный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анализ;</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схему,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алгоритм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исправлять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восстанавливать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неизвестный ранее алгоритм на основе имеющегося знания об объекте, 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которому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применяется алгоритм;</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выделять общий признак нескольких предметов или явлений и объяснять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 сходство;</w:t>
      </w:r>
    </w:p>
    <w:p>
      <w:pPr>
        <w:pStyle w:val="16"/>
        <w:keepNext w:val="0"/>
        <w:keepLines w:val="0"/>
        <w:pageBreakBefore w:val="0"/>
        <w:widowControl/>
        <w:numPr>
          <w:ilvl w:val="0"/>
          <w:numId w:val="11"/>
        </w:numPr>
        <w:tabs>
          <w:tab w:val="left" w:pos="1030"/>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объединять предметы и явления в группы по определенным признакам,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сравнивать,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классифицировать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обобщать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факты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 явления;</w:t>
      </w:r>
    </w:p>
    <w:p>
      <w:pPr>
        <w:pStyle w:val="16"/>
        <w:keepNext w:val="0"/>
        <w:keepLines w:val="0"/>
        <w:pageBreakBefore w:val="0"/>
        <w:widowControl/>
        <w:numPr>
          <w:ilvl w:val="0"/>
          <w:numId w:val="11"/>
        </w:numPr>
        <w:tabs>
          <w:tab w:val="left" w:pos="1029"/>
          <w:tab w:val="left" w:pos="1030"/>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выделять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явление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общего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ряда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других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явлений;</w:t>
      </w:r>
    </w:p>
    <w:p>
      <w:pPr>
        <w:pStyle w:val="16"/>
        <w:keepNext w:val="0"/>
        <w:keepLines w:val="0"/>
        <w:pageBreakBefore w:val="0"/>
        <w:widowControl/>
        <w:numPr>
          <w:ilvl w:val="0"/>
          <w:numId w:val="11"/>
        </w:numPr>
        <w:tabs>
          <w:tab w:val="left" w:pos="1029"/>
          <w:tab w:val="left" w:pos="103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находить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тексте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требуемую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информацию;</w:t>
      </w:r>
    </w:p>
    <w:p>
      <w:pPr>
        <w:pStyle w:val="16"/>
        <w:keepNext w:val="0"/>
        <w:keepLines w:val="0"/>
        <w:pageBreakBefore w:val="0"/>
        <w:widowControl/>
        <w:numPr>
          <w:ilvl w:val="0"/>
          <w:numId w:val="11"/>
        </w:numPr>
        <w:tabs>
          <w:tab w:val="left" w:pos="1029"/>
          <w:tab w:val="left" w:pos="1030"/>
        </w:tabs>
        <w:kinsoku/>
        <w:wordWrap/>
        <w:overflowPunct/>
        <w:topLinePunct w:val="0"/>
        <w:autoSpaceDE/>
        <w:autoSpaceDN/>
        <w:bidi w:val="0"/>
        <w:adjustRightInd/>
        <w:snapToGrid/>
        <w:spacing w:before="162"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свое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отношение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природной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среде;</w:t>
      </w:r>
    </w:p>
    <w:p>
      <w:pPr>
        <w:pStyle w:val="16"/>
        <w:keepNext w:val="0"/>
        <w:keepLines w:val="0"/>
        <w:pageBreakBefore w:val="0"/>
        <w:widowControl/>
        <w:numPr>
          <w:ilvl w:val="0"/>
          <w:numId w:val="11"/>
        </w:numPr>
        <w:tabs>
          <w:tab w:val="left" w:pos="1029"/>
          <w:tab w:val="left" w:pos="1030"/>
        </w:tabs>
        <w:kinsoku/>
        <w:wordWrap/>
        <w:overflowPunct/>
        <w:topLinePunct w:val="0"/>
        <w:autoSpaceDE/>
        <w:autoSpaceDN/>
        <w:bidi w:val="0"/>
        <w:adjustRightInd/>
        <w:snapToGrid/>
        <w:spacing w:before="15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прогнозировать</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изменения</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ситуации</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смене</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одного</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фактора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действие другого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фактора;</w:t>
      </w:r>
    </w:p>
    <w:p>
      <w:pPr>
        <w:pStyle w:val="16"/>
        <w:keepNext w:val="0"/>
        <w:keepLines w:val="0"/>
        <w:pageBreakBefore w:val="0"/>
        <w:widowControl/>
        <w:numPr>
          <w:ilvl w:val="0"/>
          <w:numId w:val="11"/>
        </w:numPr>
        <w:tabs>
          <w:tab w:val="left" w:pos="1029"/>
          <w:tab w:val="left" w:pos="1030"/>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осуществлять</w:t>
      </w:r>
      <w:r>
        <w:rPr>
          <w:rFonts w:hint="default" w:ascii="Times New Roman" w:hAnsi="Times New Roman" w:cs="Times New Roman"/>
          <w:spacing w:val="62"/>
          <w:sz w:val="24"/>
          <w:szCs w:val="24"/>
        </w:rPr>
        <w:t xml:space="preserve"> </w:t>
      </w:r>
      <w:r>
        <w:rPr>
          <w:rFonts w:hint="default" w:ascii="Times New Roman" w:hAnsi="Times New Roman" w:cs="Times New Roman"/>
          <w:sz w:val="24"/>
          <w:szCs w:val="24"/>
        </w:rPr>
        <w:t>взаимодействие</w:t>
      </w:r>
      <w:r>
        <w:rPr>
          <w:rFonts w:hint="default" w:ascii="Times New Roman" w:hAnsi="Times New Roman" w:cs="Times New Roman"/>
          <w:spacing w:val="6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4"/>
          <w:sz w:val="24"/>
          <w:szCs w:val="24"/>
        </w:rPr>
        <w:t xml:space="preserve"> </w:t>
      </w:r>
      <w:r>
        <w:rPr>
          <w:rFonts w:hint="default" w:ascii="Times New Roman" w:hAnsi="Times New Roman" w:cs="Times New Roman"/>
          <w:sz w:val="24"/>
          <w:szCs w:val="24"/>
        </w:rPr>
        <w:t>электронными</w:t>
      </w:r>
      <w:r>
        <w:rPr>
          <w:rFonts w:hint="default" w:ascii="Times New Roman" w:hAnsi="Times New Roman" w:cs="Times New Roman"/>
          <w:spacing w:val="61"/>
          <w:sz w:val="24"/>
          <w:szCs w:val="24"/>
        </w:rPr>
        <w:t xml:space="preserve"> </w:t>
      </w:r>
      <w:r>
        <w:rPr>
          <w:rFonts w:hint="default" w:ascii="Times New Roman" w:hAnsi="Times New Roman" w:cs="Times New Roman"/>
          <w:sz w:val="24"/>
          <w:szCs w:val="24"/>
        </w:rPr>
        <w:t>поисковыми</w:t>
      </w:r>
      <w:r>
        <w:rPr>
          <w:rFonts w:hint="default" w:ascii="Times New Roman" w:hAnsi="Times New Roman" w:cs="Times New Roman"/>
          <w:spacing w:val="63"/>
          <w:sz w:val="24"/>
          <w:szCs w:val="24"/>
        </w:rPr>
        <w:t xml:space="preserve"> </w:t>
      </w:r>
      <w:r>
        <w:rPr>
          <w:rFonts w:hint="default" w:ascii="Times New Roman" w:hAnsi="Times New Roman" w:cs="Times New Roman"/>
          <w:sz w:val="24"/>
          <w:szCs w:val="24"/>
        </w:rPr>
        <w:t>системами,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словарями.</w:t>
      </w:r>
    </w:p>
    <w:p>
      <w:pPr>
        <w:pStyle w:val="16"/>
        <w:keepNext w:val="0"/>
        <w:keepLines w:val="0"/>
        <w:pageBreakBefore w:val="0"/>
        <w:widowControl/>
        <w:numPr>
          <w:ilvl w:val="1"/>
          <w:numId w:val="11"/>
        </w:numPr>
        <w:tabs>
          <w:tab w:val="left" w:pos="1322"/>
        </w:tabs>
        <w:kinsoku/>
        <w:wordWrap/>
        <w:overflowPunct/>
        <w:topLinePunct w:val="0"/>
        <w:autoSpaceDE/>
        <w:autoSpaceDN/>
        <w:bidi w:val="0"/>
        <w:adjustRightInd/>
        <w:snapToGrid/>
        <w:spacing w:before="10" w:after="0" w:line="240" w:lineRule="auto"/>
        <w:ind w:left="2244"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Коммуникативные:</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возможные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роли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совместной</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играть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определенную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роль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совместной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свои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партнера,</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которые</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способствовали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препятствовали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продуктивной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коммуникации;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строить</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позитивные</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отношения</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процессе</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предлагать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альтернативное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конфликтной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ситуации;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7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выделять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общую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точку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зрения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дискуссии;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организовывать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взаимодействие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общие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цели,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распределять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роли,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договариваться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друг</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другом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т.д.);</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корректно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аргументировано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отстаивать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точку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зрения,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выдвигать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контраргументы;</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критически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относиться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собственному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мнению,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достоинством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признавать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ошибочность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(если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таково)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корректировать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его;</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представлять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письменной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развернутый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собственной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принимать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решение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ходе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диалога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согласовывать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собеседником;</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5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использовать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невербальные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наглядные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материалы,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подготовленные/отобранные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руководством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педагога;</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целенаправленно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искать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использовать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информационные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ресурсы,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необходимые для решения учебных и практических задач с помощью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ИКТ;</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информационный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аспект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оперировать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использовать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модель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решения задачи.</w:t>
      </w:r>
    </w:p>
    <w:p>
      <w:pPr>
        <w:pStyle w:val="2"/>
        <w:keepNext w:val="0"/>
        <w:keepLines w:val="0"/>
        <w:pageBreakBefore w:val="0"/>
        <w:widowControl/>
        <w:kinsoku/>
        <w:wordWrap/>
        <w:overflowPunct/>
        <w:topLinePunct w:val="0"/>
        <w:autoSpaceDE/>
        <w:autoSpaceDN/>
        <w:bidi w:val="0"/>
        <w:adjustRightInd/>
        <w:snapToGrid/>
        <w:spacing w:before="13" w:line="240" w:lineRule="auto"/>
        <w:ind w:left="0" w:right="0" w:firstLine="1081" w:firstLineChars="45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Инструкторско-обучающий этап</w:t>
      </w:r>
      <w:r>
        <w:rPr>
          <w:rFonts w:hint="default" w:cs="Times New Roman"/>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3</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обучения</w:t>
      </w:r>
    </w:p>
    <w:p>
      <w:pPr>
        <w:keepNext w:val="0"/>
        <w:keepLines w:val="0"/>
        <w:pageBreakBefore w:val="0"/>
        <w:widowControl/>
        <w:kinsoku/>
        <w:wordWrap/>
        <w:overflowPunct/>
        <w:topLinePunct w:val="0"/>
        <w:autoSpaceDE/>
        <w:autoSpaceDN/>
        <w:bidi w:val="0"/>
        <w:adjustRightInd/>
        <w:snapToGrid/>
        <w:spacing w:before="2" w:line="240" w:lineRule="auto"/>
        <w:ind w:left="0" w:right="0" w:firstLine="840" w:firstLineChars="35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Предметные:</w:t>
      </w:r>
    </w:p>
    <w:p>
      <w:pPr>
        <w:pStyle w:val="2"/>
        <w:keepNext w:val="0"/>
        <w:keepLines w:val="0"/>
        <w:pageBreakBefore w:val="0"/>
        <w:widowControl/>
        <w:kinsoku/>
        <w:wordWrap/>
        <w:overflowPunct/>
        <w:topLinePunct w:val="0"/>
        <w:autoSpaceDE/>
        <w:autoSpaceDN/>
        <w:bidi w:val="0"/>
        <w:adjustRightInd/>
        <w:snapToGrid/>
        <w:spacing w:before="160"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должен</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знать:</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5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Этапы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становления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организационной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структуры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РФ.</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войск</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Вооружение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военную технику</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Роль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Вооруженных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политике 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обществе.</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Историю</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возникновения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воинских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уставов.</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Воинский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назначение;</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Функции и задачи Вооружённых сил страны в преломлении истории: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становление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охрана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границ</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государства,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конфликты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разрешение,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развязывание военных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действий.</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Содержательную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внутренней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дисциплинарной,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гарнизонной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караульной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караульной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службы.</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назначением.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Устройство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ТТХ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огнестрельного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АК-74)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пневматических винтовок</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выполнения и технику безопасности при выполнении стрельб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пневматического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оружия.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Историю развития пневматического и огнестрельного оружия и основ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общевойскового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боя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применения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противотанковых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гранат,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приёмов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обнаружения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вражеских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преодоления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проходам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Миротворческую</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деятельность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вооружённых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России.</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относительно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доклада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результатам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наблюдения 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объектом.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 оказания первой помощи при порезах, ссадинах, ушибах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характеристику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травм.</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 тепловых и солнечных ударов, обморожений, первая помощь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спасении утопающего.</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Характеристику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реанимационных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ответственности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военнослужащих,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воинскую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обязанность,</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Понятия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воинском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учёте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назначении.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Системы оповещения и информирования об опасности чрезвычайных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пользования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аптечкой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АИ-2,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индивидуальным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противохимическим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пакетом ИПП-8, противогазами ГП-5, ГП-7, костюмами ОЗК, Л1, технологии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изготовления ватно-марлевой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повязки.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проведения аварийно-спасательных работ в зонах ЧС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пожаротушения.</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ЧС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природного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населения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последствий.</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выхода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населённым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пунктам,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временного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укрытия</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технологию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оборудования,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разновидность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зимних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укрытий.</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15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Типы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разведения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питания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экстремальных условиях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добычи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приготовления пищи.</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Туристические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типы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туристических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веревок.</w:t>
      </w:r>
    </w:p>
    <w:p>
      <w:pPr>
        <w:pStyle w:val="16"/>
        <w:keepNext w:val="0"/>
        <w:keepLines w:val="0"/>
        <w:pageBreakBefore w:val="0"/>
        <w:widowControl/>
        <w:numPr>
          <w:ilvl w:val="0"/>
          <w:numId w:val="11"/>
        </w:numPr>
        <w:tabs>
          <w:tab w:val="left" w:pos="138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различных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поведения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конфликте.</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товарищества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дружбы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традициях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русского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народа.</w:t>
      </w:r>
    </w:p>
    <w:p>
      <w:pPr>
        <w:pStyle w:val="2"/>
        <w:keepNext w:val="0"/>
        <w:keepLines w:val="0"/>
        <w:pageBreakBefore w:val="0"/>
        <w:widowControl/>
        <w:numPr>
          <w:ilvl w:val="0"/>
          <w:numId w:val="11"/>
        </w:numPr>
        <w:kinsoku/>
        <w:wordWrap/>
        <w:overflowPunct/>
        <w:topLinePunct w:val="0"/>
        <w:autoSpaceDE/>
        <w:autoSpaceDN/>
        <w:bidi w:val="0"/>
        <w:adjustRightInd/>
        <w:snapToGrid/>
        <w:spacing w:before="166"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Обучающийся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должен</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уметь:</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55"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приемы</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подготовки.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Стрелять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пневматической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Выполнять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разборку/сборку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макета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автомата АК-74.</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метать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гранату, искать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мины.</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Выбрать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оборудовать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для стрельбы</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Преодолеть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минное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поле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проходам в</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компасом,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найти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магнитный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азимут.</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Оказать</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первую</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помощи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порезах,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ссадинах,</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ушибах,</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тепловых</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солнечных ударах,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обморожениях.</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Выполнить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реанимационные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мероприятия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65"/>
          <w:sz w:val="24"/>
          <w:szCs w:val="24"/>
        </w:rPr>
        <w:t xml:space="preserve"> </w:t>
      </w:r>
      <w:r>
        <w:rPr>
          <w:rFonts w:hint="default" w:ascii="Times New Roman" w:hAnsi="Times New Roman" w:cs="Times New Roman"/>
          <w:sz w:val="24"/>
          <w:szCs w:val="24"/>
        </w:rPr>
        <w:t>ИВЛ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НМС.</w:t>
      </w:r>
    </w:p>
    <w:p>
      <w:pPr>
        <w:pStyle w:val="16"/>
        <w:keepNext w:val="0"/>
        <w:keepLines w:val="0"/>
        <w:pageBreakBefore w:val="0"/>
        <w:widowControl/>
        <w:numPr>
          <w:ilvl w:val="0"/>
          <w:numId w:val="11"/>
        </w:numPr>
        <w:tabs>
          <w:tab w:val="left" w:pos="1309"/>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противогаз</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ГП-5,</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ГП-7.</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74"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Правильно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надеть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костюм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ОЗК,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Л-1.</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изготовить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ватно-марлевую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повязку.</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Вести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себя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ЧС</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природного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характера.</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Ориентироваться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местности,</w:t>
      </w:r>
    </w:p>
    <w:p>
      <w:pPr>
        <w:pStyle w:val="16"/>
        <w:keepNext w:val="0"/>
        <w:keepLines w:val="0"/>
        <w:pageBreakBefore w:val="0"/>
        <w:widowControl/>
        <w:numPr>
          <w:ilvl w:val="0"/>
          <w:numId w:val="11"/>
        </w:numPr>
        <w:tabs>
          <w:tab w:val="left" w:pos="1310"/>
        </w:tabs>
        <w:kinsoku/>
        <w:wordWrap/>
        <w:overflowPunct/>
        <w:topLinePunct w:val="0"/>
        <w:autoSpaceDE/>
        <w:autoSpaceDN/>
        <w:bidi w:val="0"/>
        <w:adjustRightInd/>
        <w:snapToGrid/>
        <w:spacing w:before="16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Вязать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узлы.</w:t>
      </w:r>
    </w:p>
    <w:p>
      <w:pPr>
        <w:pStyle w:val="2"/>
        <w:keepNext w:val="0"/>
        <w:keepLines w:val="0"/>
        <w:pageBreakBefore w:val="0"/>
        <w:widowControl/>
        <w:kinsoku/>
        <w:wordWrap/>
        <w:overflowPunct/>
        <w:topLinePunct w:val="0"/>
        <w:autoSpaceDE/>
        <w:autoSpaceDN/>
        <w:bidi w:val="0"/>
        <w:adjustRightInd/>
        <w:snapToGrid/>
        <w:spacing w:before="165" w:line="240" w:lineRule="auto"/>
        <w:ind w:left="0" w:right="0" w:firstLine="1201" w:firstLineChars="5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Метапредметные:</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56" w:after="0" w:line="240" w:lineRule="auto"/>
        <w:ind w:left="1322"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Регулятивные:</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ставить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цель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проблемы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существующих возможностей;</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выстраивать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жизненные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краткосрочное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будущее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(заявлять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целевые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ставить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адекватные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предлагать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действия,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указывая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обосновывая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логическую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последовательность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шагов);</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2"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совместно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педагогом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сверстниками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критерии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планируемых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критерии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оценки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отбирать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оценивания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осуществлять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самоконтроль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своей деятельности;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7"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сверять свои действия с целью и, при необходимости, корректировать их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самостоятельно;</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фиксировать и анализировать динамику собственных образовательных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результатов;</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формулировать учебные задачи как шаги достижения поставленной цели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находить,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числе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предложенных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вариантов,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учебной и познавательной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задачи;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выбирать из предложенных вариантов и самостоятельно искать средства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решения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достижения цели;</w:t>
      </w:r>
    </w:p>
    <w:p>
      <w:pPr>
        <w:pStyle w:val="16"/>
        <w:keepNext w:val="0"/>
        <w:keepLines w:val="0"/>
        <w:pageBreakBefore w:val="0"/>
        <w:widowControl/>
        <w:numPr>
          <w:ilvl w:val="0"/>
          <w:numId w:val="11"/>
        </w:numPr>
        <w:tabs>
          <w:tab w:val="left" w:pos="1169"/>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систематизировать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(выбирать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приоритетные)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критерии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планируемых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оценки своей деятельности;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7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определять</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критерии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правильности</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(корректности)</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выполнения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задачи;</w:t>
      </w:r>
    </w:p>
    <w:p>
      <w:pPr>
        <w:pStyle w:val="16"/>
        <w:keepNext w:val="0"/>
        <w:keepLines w:val="0"/>
        <w:pageBreakBefore w:val="0"/>
        <w:widowControl/>
        <w:numPr>
          <w:ilvl w:val="0"/>
          <w:numId w:val="11"/>
        </w:numPr>
        <w:tabs>
          <w:tab w:val="left" w:pos="1168"/>
          <w:tab w:val="left" w:pos="1169"/>
          <w:tab w:val="left" w:pos="2758"/>
          <w:tab w:val="left" w:pos="4123"/>
          <w:tab w:val="left" w:pos="4521"/>
          <w:tab w:val="left" w:pos="6377"/>
          <w:tab w:val="left" w:pos="7965"/>
        </w:tabs>
        <w:kinsoku/>
        <w:wordWrap/>
        <w:overflowPunct/>
        <w:topLinePunct w:val="0"/>
        <w:autoSpaceDE/>
        <w:autoSpaceDN/>
        <w:bidi w:val="0"/>
        <w:adjustRightInd/>
        <w:snapToGrid/>
        <w:spacing w:before="14"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соотносить</w:t>
      </w:r>
      <w:r>
        <w:rPr>
          <w:rFonts w:hint="default" w:ascii="Times New Roman" w:hAnsi="Times New Roman" w:cs="Times New Roman"/>
          <w:sz w:val="24"/>
          <w:szCs w:val="24"/>
        </w:rPr>
        <w:tab/>
      </w:r>
      <w:r>
        <w:rPr>
          <w:rFonts w:hint="default" w:ascii="Times New Roman" w:hAnsi="Times New Roman" w:cs="Times New Roman"/>
          <w:sz w:val="24"/>
          <w:szCs w:val="24"/>
        </w:rPr>
        <w:t>реальные</w:t>
      </w:r>
      <w:r>
        <w:rPr>
          <w:rFonts w:hint="default" w:ascii="Times New Roman" w:hAnsi="Times New Roman" w:cs="Times New Roman"/>
          <w:sz w:val="24"/>
          <w:szCs w:val="24"/>
        </w:rPr>
        <w:tab/>
      </w:r>
      <w:r>
        <w:rPr>
          <w:rFonts w:hint="default" w:ascii="Times New Roman" w:hAnsi="Times New Roman" w:cs="Times New Roman"/>
          <w:sz w:val="24"/>
          <w:szCs w:val="24"/>
        </w:rPr>
        <w:t>и</w:t>
      </w:r>
      <w:r>
        <w:rPr>
          <w:rFonts w:hint="default" w:ascii="Times New Roman" w:hAnsi="Times New Roman" w:cs="Times New Roman"/>
          <w:sz w:val="24"/>
          <w:szCs w:val="24"/>
        </w:rPr>
        <w:tab/>
      </w:r>
      <w:r>
        <w:rPr>
          <w:rFonts w:hint="default" w:ascii="Times New Roman" w:hAnsi="Times New Roman" w:cs="Times New Roman"/>
          <w:sz w:val="24"/>
          <w:szCs w:val="24"/>
        </w:rPr>
        <w:t>планируемые</w:t>
      </w:r>
      <w:r>
        <w:rPr>
          <w:rFonts w:hint="default" w:ascii="Times New Roman" w:hAnsi="Times New Roman" w:cs="Times New Roman"/>
          <w:sz w:val="24"/>
          <w:szCs w:val="24"/>
        </w:rPr>
        <w:tab/>
      </w:r>
      <w:r>
        <w:rPr>
          <w:rFonts w:hint="default" w:ascii="Times New Roman" w:hAnsi="Times New Roman" w:cs="Times New Roman"/>
          <w:sz w:val="24"/>
          <w:szCs w:val="24"/>
        </w:rPr>
        <w:t>результаты</w:t>
      </w:r>
      <w:r>
        <w:rPr>
          <w:rFonts w:hint="default" w:ascii="Times New Roman" w:hAnsi="Times New Roman" w:cs="Times New Roman"/>
          <w:sz w:val="24"/>
          <w:szCs w:val="24"/>
        </w:rPr>
        <w:tab/>
      </w:r>
      <w:r>
        <w:rPr>
          <w:rFonts w:hint="default" w:ascii="Times New Roman" w:hAnsi="Times New Roman" w:cs="Times New Roman"/>
          <w:spacing w:val="-1"/>
          <w:sz w:val="24"/>
          <w:szCs w:val="24"/>
        </w:rPr>
        <w:t>индивидуальной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образовательной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делать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выводы;</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самостоятельно</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определять</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причины</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своего</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успеха</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или</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неуспеха</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находить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способы выхода 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неуспеха.</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Познавательные:</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0"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строить</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рассуждение</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общих</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закономерностей</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24"/>
          <w:sz w:val="24"/>
          <w:szCs w:val="24"/>
        </w:rPr>
        <w:t xml:space="preserve"> </w:t>
      </w:r>
      <w:r>
        <w:rPr>
          <w:rFonts w:hint="default" w:ascii="Times New Roman" w:hAnsi="Times New Roman" w:cs="Times New Roman"/>
          <w:sz w:val="24"/>
          <w:szCs w:val="24"/>
        </w:rPr>
        <w:t>частным</w:t>
      </w:r>
      <w:r>
        <w:rPr>
          <w:rFonts w:hint="default" w:ascii="Times New Roman" w:hAnsi="Times New Roman" w:cs="Times New Roman"/>
          <w:spacing w:val="22"/>
          <w:sz w:val="24"/>
          <w:szCs w:val="24"/>
        </w:rPr>
        <w:t xml:space="preserve"> </w:t>
      </w:r>
      <w:r>
        <w:rPr>
          <w:rFonts w:hint="default" w:ascii="Times New Roman" w:hAnsi="Times New Roman" w:cs="Times New Roman"/>
          <w:sz w:val="24"/>
          <w:szCs w:val="24"/>
        </w:rPr>
        <w:t>явлениям</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частных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явлений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общим закономерностям;</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строить рассуждение на основе сравнения предметов и явлений, выделяя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этом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общие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признаки;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объяснять</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явления,</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процессы,</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связи</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3"/>
          <w:sz w:val="24"/>
          <w:szCs w:val="24"/>
        </w:rPr>
        <w:t xml:space="preserve"> </w:t>
      </w:r>
      <w:r>
        <w:rPr>
          <w:rFonts w:hint="default" w:ascii="Times New Roman" w:hAnsi="Times New Roman" w:cs="Times New Roman"/>
          <w:sz w:val="24"/>
          <w:szCs w:val="24"/>
        </w:rPr>
        <w:t>отношения,</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выявляемые</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ходе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поисковой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исследовательской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ориентироваться</w:t>
      </w:r>
      <w:r>
        <w:rPr>
          <w:rFonts w:hint="default" w:ascii="Times New Roman" w:hAnsi="Times New Roman" w:cs="Times New Roman"/>
          <w:spacing w:val="5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содержании</w:t>
      </w:r>
      <w:r>
        <w:rPr>
          <w:rFonts w:hint="default" w:ascii="Times New Roman" w:hAnsi="Times New Roman" w:cs="Times New Roman"/>
          <w:spacing w:val="56"/>
          <w:sz w:val="24"/>
          <w:szCs w:val="24"/>
        </w:rPr>
        <w:t xml:space="preserve"> </w:t>
      </w:r>
      <w:r>
        <w:rPr>
          <w:rFonts w:hint="default" w:ascii="Times New Roman" w:hAnsi="Times New Roman" w:cs="Times New Roman"/>
          <w:sz w:val="24"/>
          <w:szCs w:val="24"/>
        </w:rPr>
        <w:t>текста,</w:t>
      </w:r>
      <w:r>
        <w:rPr>
          <w:rFonts w:hint="default" w:ascii="Times New Roman" w:hAnsi="Times New Roman" w:cs="Times New Roman"/>
          <w:spacing w:val="55"/>
          <w:sz w:val="24"/>
          <w:szCs w:val="24"/>
        </w:rPr>
        <w:t xml:space="preserve"> </w:t>
      </w:r>
      <w:r>
        <w:rPr>
          <w:rFonts w:hint="default" w:ascii="Times New Roman" w:hAnsi="Times New Roman" w:cs="Times New Roman"/>
          <w:sz w:val="24"/>
          <w:szCs w:val="24"/>
        </w:rPr>
        <w:t>понимать</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целостный</w:t>
      </w:r>
      <w:r>
        <w:rPr>
          <w:rFonts w:hint="default" w:ascii="Times New Roman" w:hAnsi="Times New Roman" w:cs="Times New Roman"/>
          <w:spacing w:val="56"/>
          <w:sz w:val="24"/>
          <w:szCs w:val="24"/>
        </w:rPr>
        <w:t xml:space="preserve"> </w:t>
      </w:r>
      <w:r>
        <w:rPr>
          <w:rFonts w:hint="default" w:ascii="Times New Roman" w:hAnsi="Times New Roman" w:cs="Times New Roman"/>
          <w:sz w:val="24"/>
          <w:szCs w:val="24"/>
        </w:rPr>
        <w:t>смысл</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текста,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структурировать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текст;</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анализировать</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влияние</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экологических</w:t>
      </w:r>
      <w:r>
        <w:rPr>
          <w:rFonts w:hint="default" w:ascii="Times New Roman" w:hAnsi="Times New Roman" w:cs="Times New Roman"/>
          <w:spacing w:val="49"/>
          <w:sz w:val="24"/>
          <w:szCs w:val="24"/>
        </w:rPr>
        <w:t xml:space="preserve"> </w:t>
      </w:r>
      <w:r>
        <w:rPr>
          <w:rFonts w:hint="default" w:ascii="Times New Roman" w:hAnsi="Times New Roman" w:cs="Times New Roman"/>
          <w:sz w:val="24"/>
          <w:szCs w:val="24"/>
        </w:rPr>
        <w:t>факторов</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среду</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обитания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живых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организмов;</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причинный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вероятностный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анализ</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экологических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ситуаций;</w:t>
      </w:r>
    </w:p>
    <w:p>
      <w:pPr>
        <w:pStyle w:val="16"/>
        <w:keepNext w:val="0"/>
        <w:keepLines w:val="0"/>
        <w:pageBreakBefore w:val="0"/>
        <w:widowControl/>
        <w:numPr>
          <w:ilvl w:val="0"/>
          <w:numId w:val="11"/>
        </w:numPr>
        <w:tabs>
          <w:tab w:val="left" w:pos="1168"/>
          <w:tab w:val="left" w:pos="1169"/>
          <w:tab w:val="left" w:pos="2401"/>
          <w:tab w:val="left" w:pos="4100"/>
          <w:tab w:val="left" w:pos="5958"/>
          <w:tab w:val="left" w:pos="7955"/>
          <w:tab w:val="left" w:pos="8423"/>
          <w:tab w:val="left" w:pos="8773"/>
        </w:tabs>
        <w:kinsoku/>
        <w:wordWrap/>
        <w:overflowPunct/>
        <w:topLinePunct w:val="0"/>
        <w:autoSpaceDE/>
        <w:autoSpaceDN/>
        <w:bidi w:val="0"/>
        <w:adjustRightInd/>
        <w:snapToGrid/>
        <w:spacing w:before="158"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излагать</w:t>
      </w:r>
      <w:r>
        <w:rPr>
          <w:rFonts w:hint="default" w:ascii="Times New Roman" w:hAnsi="Times New Roman" w:cs="Times New Roman"/>
          <w:sz w:val="24"/>
          <w:szCs w:val="24"/>
        </w:rPr>
        <w:tab/>
      </w:r>
      <w:r>
        <w:rPr>
          <w:rFonts w:hint="default" w:ascii="Times New Roman" w:hAnsi="Times New Roman" w:cs="Times New Roman"/>
          <w:sz w:val="24"/>
          <w:szCs w:val="24"/>
        </w:rPr>
        <w:t>полученную</w:t>
      </w:r>
      <w:r>
        <w:rPr>
          <w:rFonts w:hint="default" w:ascii="Times New Roman" w:hAnsi="Times New Roman" w:cs="Times New Roman"/>
          <w:sz w:val="24"/>
          <w:szCs w:val="24"/>
        </w:rPr>
        <w:tab/>
      </w:r>
      <w:r>
        <w:rPr>
          <w:rFonts w:hint="default" w:ascii="Times New Roman" w:hAnsi="Times New Roman" w:cs="Times New Roman"/>
          <w:sz w:val="24"/>
          <w:szCs w:val="24"/>
        </w:rPr>
        <w:t>информацию,</w:t>
      </w:r>
      <w:r>
        <w:rPr>
          <w:rFonts w:hint="default" w:ascii="Times New Roman" w:hAnsi="Times New Roman" w:cs="Times New Roman"/>
          <w:sz w:val="24"/>
          <w:szCs w:val="24"/>
        </w:rPr>
        <w:tab/>
      </w:r>
      <w:r>
        <w:rPr>
          <w:rFonts w:hint="default" w:ascii="Times New Roman" w:hAnsi="Times New Roman" w:cs="Times New Roman"/>
          <w:sz w:val="24"/>
          <w:szCs w:val="24"/>
        </w:rPr>
        <w:t>интерпретируя</w:t>
      </w:r>
      <w:r>
        <w:rPr>
          <w:rFonts w:hint="default" w:ascii="Times New Roman" w:hAnsi="Times New Roman" w:cs="Times New Roman"/>
          <w:sz w:val="24"/>
          <w:szCs w:val="24"/>
        </w:rPr>
        <w:tab/>
      </w:r>
      <w:r>
        <w:rPr>
          <w:rFonts w:hint="default" w:ascii="Times New Roman" w:hAnsi="Times New Roman" w:cs="Times New Roman"/>
          <w:sz w:val="24"/>
          <w:szCs w:val="24"/>
        </w:rPr>
        <w:t>ее</w:t>
      </w:r>
      <w:r>
        <w:rPr>
          <w:rFonts w:hint="default" w:ascii="Times New Roman" w:hAnsi="Times New Roman" w:cs="Times New Roman"/>
          <w:sz w:val="24"/>
          <w:szCs w:val="24"/>
        </w:rPr>
        <w:tab/>
      </w:r>
      <w:r>
        <w:rPr>
          <w:rFonts w:hint="default" w:ascii="Times New Roman" w:hAnsi="Times New Roman" w:cs="Times New Roman"/>
          <w:sz w:val="24"/>
          <w:szCs w:val="24"/>
        </w:rPr>
        <w:t>в</w:t>
      </w:r>
      <w:r>
        <w:rPr>
          <w:rFonts w:hint="default" w:ascii="Times New Roman" w:hAnsi="Times New Roman" w:cs="Times New Roman"/>
          <w:sz w:val="24"/>
          <w:szCs w:val="24"/>
        </w:rPr>
        <w:tab/>
      </w:r>
      <w:r>
        <w:rPr>
          <w:rFonts w:hint="default" w:ascii="Times New Roman" w:hAnsi="Times New Roman" w:cs="Times New Roman"/>
          <w:spacing w:val="-1"/>
          <w:sz w:val="24"/>
          <w:szCs w:val="24"/>
        </w:rPr>
        <w:t>контексте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решаемой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задачи;</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делать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вывод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критического анализа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разных точек</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зрения;</w:t>
      </w:r>
    </w:p>
    <w:p>
      <w:pPr>
        <w:pStyle w:val="16"/>
        <w:keepNext w:val="0"/>
        <w:keepLines w:val="0"/>
        <w:pageBreakBefore w:val="0"/>
        <w:widowControl/>
        <w:numPr>
          <w:ilvl w:val="0"/>
          <w:numId w:val="11"/>
        </w:numPr>
        <w:tabs>
          <w:tab w:val="left" w:pos="1168"/>
          <w:tab w:val="left" w:pos="1169"/>
          <w:tab w:val="left" w:pos="3095"/>
          <w:tab w:val="left" w:pos="4765"/>
          <w:tab w:val="left" w:pos="6295"/>
          <w:tab w:val="left" w:pos="6640"/>
          <w:tab w:val="left" w:pos="7607"/>
          <w:tab w:val="left" w:pos="8908"/>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устанавливать</w:t>
      </w:r>
      <w:r>
        <w:rPr>
          <w:rFonts w:hint="default" w:ascii="Times New Roman" w:hAnsi="Times New Roman" w:cs="Times New Roman"/>
          <w:sz w:val="24"/>
          <w:szCs w:val="24"/>
        </w:rPr>
        <w:tab/>
      </w:r>
      <w:r>
        <w:rPr>
          <w:rFonts w:hint="default" w:ascii="Times New Roman" w:hAnsi="Times New Roman" w:cs="Times New Roman"/>
          <w:sz w:val="24"/>
          <w:szCs w:val="24"/>
        </w:rPr>
        <w:t>взаимосвязь</w:t>
      </w:r>
      <w:r>
        <w:rPr>
          <w:rFonts w:hint="default" w:ascii="Times New Roman" w:hAnsi="Times New Roman" w:cs="Times New Roman"/>
          <w:sz w:val="24"/>
          <w:szCs w:val="24"/>
        </w:rPr>
        <w:tab/>
      </w:r>
      <w:r>
        <w:rPr>
          <w:rFonts w:hint="default" w:ascii="Times New Roman" w:hAnsi="Times New Roman" w:cs="Times New Roman"/>
          <w:sz w:val="24"/>
          <w:szCs w:val="24"/>
        </w:rPr>
        <w:t>описанных</w:t>
      </w:r>
      <w:r>
        <w:rPr>
          <w:rFonts w:hint="default" w:ascii="Times New Roman" w:hAnsi="Times New Roman" w:cs="Times New Roman"/>
          <w:sz w:val="24"/>
          <w:szCs w:val="24"/>
        </w:rPr>
        <w:tab/>
      </w:r>
      <w:r>
        <w:rPr>
          <w:rFonts w:hint="default" w:ascii="Times New Roman" w:hAnsi="Times New Roman" w:cs="Times New Roman"/>
          <w:sz w:val="24"/>
          <w:szCs w:val="24"/>
        </w:rPr>
        <w:t>в</w:t>
      </w:r>
      <w:r>
        <w:rPr>
          <w:rFonts w:hint="default" w:ascii="Times New Roman" w:hAnsi="Times New Roman" w:cs="Times New Roman"/>
          <w:sz w:val="24"/>
          <w:szCs w:val="24"/>
        </w:rPr>
        <w:tab/>
      </w:r>
      <w:r>
        <w:rPr>
          <w:rFonts w:hint="default" w:ascii="Times New Roman" w:hAnsi="Times New Roman" w:cs="Times New Roman"/>
          <w:sz w:val="24"/>
          <w:szCs w:val="24"/>
        </w:rPr>
        <w:t>тексте</w:t>
      </w:r>
      <w:r>
        <w:rPr>
          <w:rFonts w:hint="default" w:ascii="Times New Roman" w:hAnsi="Times New Roman" w:cs="Times New Roman"/>
          <w:sz w:val="24"/>
          <w:szCs w:val="24"/>
        </w:rPr>
        <w:tab/>
      </w:r>
      <w:r>
        <w:rPr>
          <w:rFonts w:hint="default" w:ascii="Times New Roman" w:hAnsi="Times New Roman" w:cs="Times New Roman"/>
          <w:sz w:val="24"/>
          <w:szCs w:val="24"/>
        </w:rPr>
        <w:t>событий,</w:t>
      </w:r>
      <w:r>
        <w:rPr>
          <w:rFonts w:hint="default" w:ascii="Times New Roman" w:hAnsi="Times New Roman" w:cs="Times New Roman"/>
          <w:sz w:val="24"/>
          <w:szCs w:val="24"/>
        </w:rPr>
        <w:tab/>
      </w:r>
      <w:r>
        <w:rPr>
          <w:rFonts w:hint="default" w:ascii="Times New Roman" w:hAnsi="Times New Roman" w:cs="Times New Roman"/>
          <w:spacing w:val="-1"/>
          <w:sz w:val="24"/>
          <w:szCs w:val="24"/>
        </w:rPr>
        <w:t>явлений,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процессов,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резюмировать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главную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идею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текста.</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4" w:after="0" w:line="240" w:lineRule="auto"/>
        <w:ind w:left="1322" w:leftChars="0" w:right="0" w:hanging="360" w:firstLineChars="0"/>
        <w:jc w:val="both"/>
        <w:textAlignment w:val="auto"/>
        <w:rPr>
          <w:rFonts w:hint="default" w:ascii="Times New Roman" w:hAnsi="Times New Roman" w:cs="Times New Roman"/>
          <w:i/>
          <w:sz w:val="24"/>
          <w:szCs w:val="24"/>
        </w:rPr>
      </w:pPr>
      <w:r>
        <w:rPr>
          <w:rFonts w:hint="default" w:ascii="Times New Roman" w:hAnsi="Times New Roman" w:cs="Times New Roman"/>
          <w:i/>
          <w:sz w:val="24"/>
          <w:szCs w:val="24"/>
        </w:rPr>
        <w:t>Коммуникативные:</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2"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договариваться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правилах</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вопросах</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обсуждения</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поставленной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перед</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группой задачей;</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отбирать</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использовать</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речевые</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средства</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процессе</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коммуникации</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другими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людьми (диалог 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паре,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малой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группе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т.д.);</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высказывать</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обосновывать</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мнение</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(суждение)</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8"/>
          <w:sz w:val="24"/>
          <w:szCs w:val="24"/>
        </w:rPr>
        <w:t xml:space="preserve"> </w:t>
      </w:r>
      <w:r>
        <w:rPr>
          <w:rFonts w:hint="default" w:ascii="Times New Roman" w:hAnsi="Times New Roman" w:cs="Times New Roman"/>
          <w:sz w:val="24"/>
          <w:szCs w:val="24"/>
        </w:rPr>
        <w:t>запрашивать</w:t>
      </w:r>
      <w:r>
        <w:rPr>
          <w:rFonts w:hint="default" w:ascii="Times New Roman" w:hAnsi="Times New Roman" w:cs="Times New Roman"/>
          <w:spacing w:val="25"/>
          <w:sz w:val="24"/>
          <w:szCs w:val="24"/>
        </w:rPr>
        <w:t xml:space="preserve"> </w:t>
      </w:r>
      <w:r>
        <w:rPr>
          <w:rFonts w:hint="default" w:ascii="Times New Roman" w:hAnsi="Times New Roman" w:cs="Times New Roman"/>
          <w:sz w:val="24"/>
          <w:szCs w:val="24"/>
        </w:rPr>
        <w:t>мнение</w:t>
      </w:r>
    </w:p>
    <w:p>
      <w:pPr>
        <w:pStyle w:val="8"/>
        <w:keepNext w:val="0"/>
        <w:keepLines w:val="0"/>
        <w:pageBreakBefore w:val="0"/>
        <w:widowControl/>
        <w:numPr>
          <w:ilvl w:val="0"/>
          <w:numId w:val="11"/>
        </w:numPr>
        <w:kinsoku/>
        <w:wordWrap/>
        <w:overflowPunct/>
        <w:topLinePunct w:val="0"/>
        <w:autoSpaceDE/>
        <w:autoSpaceDN/>
        <w:bidi w:val="0"/>
        <w:adjustRightInd/>
        <w:snapToGrid/>
        <w:spacing w:before="162"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партнера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рамках диалога;</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73"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использовать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информацию</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учетом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этических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правовых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норм;</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59"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принимать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позицию</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собеседника,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понимая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позицию</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другого;</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1" w:after="0" w:line="240" w:lineRule="auto"/>
        <w:ind w:left="1322" w:leftChars="0" w:right="0" w:hanging="36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соблюдать</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нормы</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публичной</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речи,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регламент</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монологе</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дискуссии</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соответствии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коммуникативной задачей;</w:t>
      </w:r>
    </w:p>
    <w:p>
      <w:pPr>
        <w:pStyle w:val="16"/>
        <w:keepNext w:val="0"/>
        <w:keepLines w:val="0"/>
        <w:pageBreakBefore w:val="0"/>
        <w:widowControl/>
        <w:numPr>
          <w:ilvl w:val="0"/>
          <w:numId w:val="11"/>
        </w:numPr>
        <w:tabs>
          <w:tab w:val="left" w:pos="1168"/>
          <w:tab w:val="left" w:pos="1169"/>
        </w:tabs>
        <w:kinsoku/>
        <w:wordWrap/>
        <w:overflowPunct/>
        <w:topLinePunct w:val="0"/>
        <w:autoSpaceDE/>
        <w:autoSpaceDN/>
        <w:bidi w:val="0"/>
        <w:adjustRightInd/>
        <w:snapToGrid/>
        <w:spacing w:before="16" w:after="0" w:line="240" w:lineRule="auto"/>
        <w:ind w:left="1322" w:leftChars="0" w:right="0" w:hanging="360" w:firstLineChars="0"/>
        <w:jc w:val="both"/>
        <w:textAlignment w:val="auto"/>
        <w:rPr>
          <w:rFonts w:hint="default" w:ascii="Times New Roman" w:hAnsi="Times New Roman" w:cs="Times New Roman"/>
          <w:b/>
          <w:sz w:val="24"/>
          <w:szCs w:val="24"/>
        </w:rPr>
      </w:pPr>
      <w:r>
        <w:rPr>
          <w:rFonts w:hint="default" w:ascii="Times New Roman" w:hAnsi="Times New Roman" w:cs="Times New Roman"/>
          <w:sz w:val="24"/>
          <w:szCs w:val="24"/>
        </w:rPr>
        <w:t>использовать</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компьютерные</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технологии</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(включая</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выбор</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адекватных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инструментальных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программно-аппаратных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средств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сервисов)</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для решения информационных и коммуникационных учебных задач.</w:t>
      </w:r>
      <w:r>
        <w:rPr>
          <w:rFonts w:hint="default" w:ascii="Times New Roman" w:hAnsi="Times New Roman" w:cs="Times New Roman"/>
          <w:spacing w:val="1"/>
          <w:sz w:val="24"/>
          <w:szCs w:val="24"/>
        </w:rPr>
        <w:t xml:space="preserve"> </w:t>
      </w:r>
    </w:p>
    <w:p>
      <w:pPr>
        <w:pStyle w:val="16"/>
        <w:keepNext w:val="0"/>
        <w:keepLines w:val="0"/>
        <w:pageBreakBefore w:val="0"/>
        <w:widowControl/>
        <w:numPr>
          <w:numId w:val="0"/>
        </w:numPr>
        <w:tabs>
          <w:tab w:val="left" w:pos="1168"/>
          <w:tab w:val="left" w:pos="1169"/>
        </w:tabs>
        <w:kinsoku/>
        <w:wordWrap/>
        <w:overflowPunct/>
        <w:topLinePunct w:val="0"/>
        <w:autoSpaceDE/>
        <w:autoSpaceDN/>
        <w:bidi w:val="0"/>
        <w:adjustRightInd/>
        <w:snapToGrid/>
        <w:spacing w:before="16" w:after="0" w:line="240" w:lineRule="auto"/>
        <w:ind w:left="962" w:leftChars="0" w:right="0" w:rightChars="0"/>
        <w:jc w:val="both"/>
        <w:textAlignment w:val="auto"/>
        <w:rPr>
          <w:rFonts w:hint="default" w:ascii="Times New Roman" w:hAnsi="Times New Roman" w:cs="Times New Roman"/>
          <w:spacing w:val="1"/>
          <w:sz w:val="24"/>
          <w:szCs w:val="24"/>
        </w:rPr>
      </w:pPr>
    </w:p>
    <w:p>
      <w:pPr>
        <w:pStyle w:val="16"/>
        <w:keepNext w:val="0"/>
        <w:keepLines w:val="0"/>
        <w:pageBreakBefore w:val="0"/>
        <w:widowControl/>
        <w:numPr>
          <w:numId w:val="0"/>
        </w:numPr>
        <w:tabs>
          <w:tab w:val="left" w:pos="1168"/>
          <w:tab w:val="left" w:pos="1169"/>
        </w:tabs>
        <w:kinsoku/>
        <w:wordWrap/>
        <w:overflowPunct/>
        <w:topLinePunct w:val="0"/>
        <w:autoSpaceDE/>
        <w:autoSpaceDN/>
        <w:bidi w:val="0"/>
        <w:adjustRightInd/>
        <w:snapToGrid/>
        <w:spacing w:before="16" w:after="0" w:line="240" w:lineRule="auto"/>
        <w:ind w:left="962" w:leftChars="0" w:right="0" w:rightChars="0"/>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Формы</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аттестации</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оценочные</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материалы</w:t>
      </w:r>
    </w:p>
    <w:p>
      <w:pPr>
        <w:pStyle w:val="8"/>
        <w:spacing w:before="2" w:line="360" w:lineRule="auto"/>
        <w:ind w:right="605" w:firstLine="707"/>
        <w:rPr>
          <w:rFonts w:hint="default" w:ascii="Times New Roman" w:hAnsi="Times New Roman" w:cs="Times New Roman"/>
          <w:sz w:val="24"/>
          <w:szCs w:val="24"/>
        </w:rPr>
      </w:pPr>
      <w:r>
        <w:rPr>
          <w:rFonts w:hint="default" w:ascii="Times New Roman" w:hAnsi="Times New Roman" w:cs="Times New Roman"/>
          <w:sz w:val="24"/>
          <w:szCs w:val="24"/>
        </w:rPr>
        <w:t>Приступая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необходима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предварительная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диагностика, цель которой</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 выявить степень знаний, представлений у детей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армии,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её</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историческом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прошлом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перспектив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объединения.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Проводится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предварительная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диагностика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собеседования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анкетирования.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Промежуточная и итоговая диагностика на первом этапе осуществляется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форме тестирования, зачёта, игровых программ, во время похода, участия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мероприятии военизированного характера; на втором и третьем этапе – 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форме тестирования, зачёта, во время похода, сбора, участия в мероприятии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военизированного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характера.</w:t>
      </w:r>
    </w:p>
    <w:p>
      <w:pPr>
        <w:pStyle w:val="8"/>
        <w:spacing w:line="360" w:lineRule="auto"/>
        <w:ind w:right="609" w:firstLine="707"/>
        <w:rPr>
          <w:rFonts w:hint="default" w:ascii="Times New Roman" w:hAnsi="Times New Roman" w:cs="Times New Roman"/>
          <w:sz w:val="24"/>
          <w:szCs w:val="24"/>
        </w:rPr>
      </w:pP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качестве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инструмента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отслеживания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результативности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усвоения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используется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рейтинговая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система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контроля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(набирается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определённое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количество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баллов),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позволяющая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своевременно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систематически оценивать результаты в точном соответствии с реальными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достижениями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(индивидуально,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«сделано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сделано»).</w:t>
      </w:r>
    </w:p>
    <w:p>
      <w:pPr>
        <w:pStyle w:val="8"/>
        <w:spacing w:line="360" w:lineRule="auto"/>
        <w:ind w:right="604" w:firstLine="707"/>
        <w:rPr>
          <w:rFonts w:hint="default" w:ascii="Times New Roman" w:hAnsi="Times New Roman" w:cs="Times New Roman"/>
          <w:sz w:val="24"/>
          <w:szCs w:val="24"/>
        </w:rPr>
      </w:pPr>
      <w:r>
        <w:rPr>
          <w:rFonts w:hint="default" w:ascii="Times New Roman" w:hAnsi="Times New Roman" w:cs="Times New Roman"/>
          <w:sz w:val="24"/>
          <w:szCs w:val="24"/>
        </w:rPr>
        <w:t>Рейтинговая оценка создаёт условия 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мотивации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самоконтроля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познавательной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также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личностно-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ориентированного подхода в обучении; позволяет воспитаннику оценивать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возможности,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стимулирует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добросовестную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работу.</w:t>
      </w:r>
    </w:p>
    <w:p>
      <w:pPr>
        <w:pStyle w:val="8"/>
        <w:spacing w:before="2" w:line="360" w:lineRule="auto"/>
        <w:ind w:right="612" w:firstLine="1125"/>
        <w:rPr>
          <w:rFonts w:hint="default" w:ascii="Times New Roman" w:hAnsi="Times New Roman" w:cs="Times New Roman"/>
          <w:sz w:val="24"/>
          <w:szCs w:val="24"/>
        </w:rPr>
      </w:pPr>
      <w:r>
        <w:rPr>
          <w:rFonts w:hint="default" w:ascii="Times New Roman" w:hAnsi="Times New Roman" w:cs="Times New Roman"/>
          <w:sz w:val="24"/>
          <w:szCs w:val="24"/>
        </w:rPr>
        <w:t>Содержание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распределено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базовым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темам,</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процессе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освоения, которых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педагог</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осуществляет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непрерывный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контроль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«контрольным точкам» (Приложение № 2), результаты заносятся в зачётный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лист воспитанника (Приложение № 3). «Контрольные точки» имеют бальный</w:t>
      </w:r>
      <w:r>
        <w:rPr>
          <w:rFonts w:hint="default" w:ascii="Times New Roman" w:hAnsi="Times New Roman" w:cs="Times New Roman"/>
          <w:spacing w:val="-67"/>
          <w:sz w:val="24"/>
          <w:szCs w:val="24"/>
        </w:rPr>
        <w:t xml:space="preserve"> </w:t>
      </w:r>
      <w:r>
        <w:rPr>
          <w:rFonts w:hint="default" w:ascii="Times New Roman" w:hAnsi="Times New Roman" w:cs="Times New Roman"/>
          <w:spacing w:val="-67"/>
          <w:sz w:val="24"/>
          <w:szCs w:val="24"/>
          <w:lang w:val="ru-RU"/>
        </w:rPr>
        <w:t xml:space="preserve">              </w:t>
      </w:r>
      <w:r>
        <w:rPr>
          <w:rFonts w:hint="default" w:ascii="Times New Roman" w:hAnsi="Times New Roman" w:cs="Times New Roman"/>
          <w:sz w:val="24"/>
          <w:szCs w:val="24"/>
        </w:rPr>
        <w:t>критерий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оценивания:</w:t>
      </w:r>
    </w:p>
    <w:p>
      <w:pPr>
        <w:pStyle w:val="8"/>
        <w:spacing w:line="362" w:lineRule="auto"/>
        <w:ind w:firstLine="707"/>
        <w:jc w:val="left"/>
        <w:rPr>
          <w:rFonts w:hint="default" w:ascii="Times New Roman" w:hAnsi="Times New Roman" w:cs="Times New Roman"/>
          <w:sz w:val="24"/>
          <w:szCs w:val="24"/>
        </w:rPr>
      </w:pPr>
      <w:r>
        <w:rPr>
          <w:rFonts w:hint="default" w:ascii="Times New Roman" w:hAnsi="Times New Roman" w:cs="Times New Roman"/>
          <w:sz w:val="24"/>
          <w:szCs w:val="24"/>
        </w:rPr>
        <w:t>10</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баллов</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исключительный</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премиальный</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критерий,</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присваивается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за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инициативность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воспитанника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учебно–организационной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деятельности.</w:t>
      </w:r>
    </w:p>
    <w:p>
      <w:pPr>
        <w:pStyle w:val="8"/>
        <w:spacing w:line="360" w:lineRule="auto"/>
        <w:ind w:firstLine="707"/>
        <w:jc w:val="left"/>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балов</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обучаемый</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владеет</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ЗУН</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теме</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умеет</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применить</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новой</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ситуации;</w:t>
      </w:r>
    </w:p>
    <w:p>
      <w:pPr>
        <w:pStyle w:val="8"/>
        <w:spacing w:line="360" w:lineRule="auto"/>
        <w:ind w:right="528" w:firstLine="707"/>
        <w:jc w:val="left"/>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балла</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обучаемый</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владеет</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ЗУН</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теме,</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но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испытывает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затруднения</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применении (действует 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образцу);</w:t>
      </w:r>
    </w:p>
    <w:p>
      <w:pPr>
        <w:pStyle w:val="8"/>
        <w:spacing w:line="360" w:lineRule="auto"/>
        <w:ind w:firstLine="707"/>
        <w:jc w:val="left"/>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балл</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обучаемый</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допускает</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ошибки</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знании</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практическом</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применении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ЗУН.</w:t>
      </w:r>
    </w:p>
    <w:p>
      <w:pPr>
        <w:pStyle w:val="8"/>
        <w:keepNext w:val="0"/>
        <w:keepLines w:val="0"/>
        <w:pageBreakBefore w:val="0"/>
        <w:widowControl/>
        <w:tabs>
          <w:tab w:val="left" w:pos="2358"/>
          <w:tab w:val="left" w:pos="3912"/>
          <w:tab w:val="left" w:pos="4977"/>
          <w:tab w:val="left" w:pos="6685"/>
          <w:tab w:val="left" w:pos="7054"/>
          <w:tab w:val="left" w:pos="8961"/>
        </w:tabs>
        <w:kinsoku/>
        <w:wordWrap/>
        <w:overflowPunct/>
        <w:topLinePunct w:val="0"/>
        <w:autoSpaceDE/>
        <w:autoSpaceDN/>
        <w:bidi w:val="0"/>
        <w:adjustRightInd/>
        <w:snapToGrid/>
        <w:spacing w:after="0" w:line="360" w:lineRule="auto"/>
        <w:ind w:right="0" w:firstLine="709"/>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Сумма</w:t>
      </w:r>
      <w:r>
        <w:rPr>
          <w:rFonts w:hint="default" w:ascii="Times New Roman" w:hAnsi="Times New Roman" w:cs="Times New Roman"/>
          <w:sz w:val="24"/>
          <w:szCs w:val="24"/>
        </w:rPr>
        <w:tab/>
      </w:r>
      <w:r>
        <w:rPr>
          <w:rFonts w:hint="default" w:ascii="Times New Roman" w:hAnsi="Times New Roman" w:cs="Times New Roman"/>
          <w:sz w:val="24"/>
          <w:szCs w:val="24"/>
        </w:rPr>
        <w:t>набранных</w:t>
      </w:r>
      <w:r>
        <w:rPr>
          <w:rFonts w:hint="default" w:ascii="Times New Roman" w:hAnsi="Times New Roman" w:cs="Times New Roman"/>
          <w:sz w:val="24"/>
          <w:szCs w:val="24"/>
        </w:rPr>
        <w:tab/>
      </w:r>
      <w:r>
        <w:rPr>
          <w:rFonts w:hint="default" w:ascii="Times New Roman" w:hAnsi="Times New Roman" w:cs="Times New Roman"/>
          <w:sz w:val="24"/>
          <w:szCs w:val="24"/>
        </w:rPr>
        <w:t>баллов</w:t>
      </w:r>
      <w:r>
        <w:rPr>
          <w:rFonts w:hint="default" w:ascii="Times New Roman" w:hAnsi="Times New Roman" w:cs="Times New Roman"/>
          <w:sz w:val="24"/>
          <w:szCs w:val="24"/>
        </w:rPr>
        <w:tab/>
      </w:r>
      <w:r>
        <w:rPr>
          <w:rFonts w:hint="default" w:ascii="Times New Roman" w:hAnsi="Times New Roman" w:cs="Times New Roman"/>
          <w:sz w:val="24"/>
          <w:szCs w:val="24"/>
        </w:rPr>
        <w:t>соотносится</w:t>
      </w:r>
      <w:r>
        <w:rPr>
          <w:rFonts w:hint="default" w:ascii="Times New Roman" w:hAnsi="Times New Roman" w:cs="Times New Roman"/>
          <w:sz w:val="24"/>
          <w:szCs w:val="24"/>
        </w:rPr>
        <w:tab/>
      </w:r>
      <w:r>
        <w:rPr>
          <w:rFonts w:hint="default" w:ascii="Times New Roman" w:hAnsi="Times New Roman" w:cs="Times New Roman"/>
          <w:sz w:val="24"/>
          <w:szCs w:val="24"/>
        </w:rPr>
        <w:t>с</w:t>
      </w:r>
      <w:r>
        <w:rPr>
          <w:rFonts w:hint="default" w:ascii="Times New Roman" w:hAnsi="Times New Roman" w:cs="Times New Roman"/>
          <w:sz w:val="24"/>
          <w:szCs w:val="24"/>
        </w:rPr>
        <w:tab/>
      </w:r>
      <w:r>
        <w:rPr>
          <w:rFonts w:hint="default" w:ascii="Times New Roman" w:hAnsi="Times New Roman" w:cs="Times New Roman"/>
          <w:sz w:val="24"/>
          <w:szCs w:val="24"/>
        </w:rPr>
        <w:t>пятибалльной</w:t>
      </w:r>
      <w:r>
        <w:rPr>
          <w:rFonts w:hint="default" w:ascii="Times New Roman" w:hAnsi="Times New Roman" w:cs="Times New Roman"/>
          <w:sz w:val="24"/>
          <w:szCs w:val="24"/>
          <w:lang w:val="ru-RU"/>
        </w:rPr>
        <w:t xml:space="preserve"> </w:t>
      </w:r>
      <w:r>
        <w:rPr>
          <w:rFonts w:hint="default" w:ascii="Times New Roman" w:hAnsi="Times New Roman" w:cs="Times New Roman"/>
          <w:spacing w:val="-1"/>
          <w:sz w:val="24"/>
          <w:szCs w:val="24"/>
        </w:rPr>
        <w:t>оценкой</w:t>
      </w:r>
      <w:r>
        <w:rPr>
          <w:rFonts w:hint="default" w:ascii="Times New Roman" w:hAnsi="Times New Roman" w:cs="Times New Roman"/>
          <w:spacing w:val="-1"/>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результатов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обучающихся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 итогам года.</w:t>
      </w:r>
    </w:p>
    <w:p>
      <w:pPr>
        <w:pStyle w:val="2"/>
        <w:ind w:left="1310"/>
        <w:rPr>
          <w:rFonts w:hint="default" w:ascii="Times New Roman" w:hAnsi="Times New Roman" w:cs="Times New Roman"/>
          <w:sz w:val="24"/>
          <w:szCs w:val="24"/>
        </w:rPr>
      </w:pPr>
      <w:r>
        <w:rPr>
          <w:rFonts w:hint="default" w:ascii="Times New Roman" w:hAnsi="Times New Roman" w:cs="Times New Roman"/>
          <w:sz w:val="24"/>
          <w:szCs w:val="24"/>
        </w:rPr>
        <w:t>Уровни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усвоения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программы:</w:t>
      </w:r>
    </w:p>
    <w:p>
      <w:pPr>
        <w:spacing w:before="155"/>
        <w:ind w:left="1310" w:right="0" w:firstLine="0"/>
        <w:jc w:val="left"/>
        <w:rPr>
          <w:rFonts w:hint="default" w:ascii="Times New Roman" w:hAnsi="Times New Roman" w:cs="Times New Roman"/>
          <w:i/>
          <w:sz w:val="24"/>
          <w:szCs w:val="24"/>
        </w:rPr>
      </w:pPr>
      <w:r>
        <w:rPr>
          <w:rFonts w:hint="default" w:ascii="Times New Roman" w:hAnsi="Times New Roman" w:cs="Times New Roman"/>
          <w:i/>
          <w:sz w:val="24"/>
          <w:szCs w:val="24"/>
        </w:rPr>
        <w:t>Подготовительно-организационный</w:t>
      </w:r>
      <w:r>
        <w:rPr>
          <w:rFonts w:hint="default" w:ascii="Times New Roman" w:hAnsi="Times New Roman" w:cs="Times New Roman"/>
          <w:i/>
          <w:spacing w:val="-9"/>
          <w:sz w:val="24"/>
          <w:szCs w:val="24"/>
        </w:rPr>
        <w:t xml:space="preserve"> </w:t>
      </w:r>
      <w:r>
        <w:rPr>
          <w:rFonts w:hint="default" w:ascii="Times New Roman" w:hAnsi="Times New Roman" w:cs="Times New Roman"/>
          <w:i/>
          <w:sz w:val="24"/>
          <w:szCs w:val="24"/>
        </w:rPr>
        <w:t>этап.</w:t>
      </w:r>
    </w:p>
    <w:p>
      <w:pPr>
        <w:pStyle w:val="8"/>
        <w:spacing w:before="161"/>
        <w:ind w:left="1310"/>
        <w:jc w:val="left"/>
        <w:rPr>
          <w:rFonts w:hint="default" w:ascii="Times New Roman" w:hAnsi="Times New Roman" w:cs="Times New Roman"/>
          <w:sz w:val="24"/>
          <w:szCs w:val="24"/>
        </w:rPr>
      </w:pPr>
      <w:r>
        <w:rPr>
          <w:rFonts w:hint="default" w:ascii="Times New Roman" w:hAnsi="Times New Roman" w:cs="Times New Roman"/>
          <w:sz w:val="24"/>
          <w:szCs w:val="24"/>
        </w:rPr>
        <w:t>Оптимальный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288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360</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80%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w:t>
      </w:r>
    </w:p>
    <w:p>
      <w:pPr>
        <w:pStyle w:val="8"/>
        <w:spacing w:before="160"/>
        <w:ind w:left="1310"/>
        <w:jc w:val="left"/>
        <w:rPr>
          <w:rFonts w:hint="default" w:ascii="Times New Roman" w:hAnsi="Times New Roman" w:cs="Times New Roman"/>
          <w:sz w:val="24"/>
          <w:szCs w:val="24"/>
        </w:rPr>
      </w:pPr>
      <w:r>
        <w:rPr>
          <w:rFonts w:hint="default" w:ascii="Times New Roman" w:hAnsi="Times New Roman" w:cs="Times New Roman"/>
          <w:sz w:val="24"/>
          <w:szCs w:val="24"/>
        </w:rPr>
        <w:t>Достаточный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216</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287</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60%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80%;</w:t>
      </w:r>
    </w:p>
    <w:p>
      <w:pPr>
        <w:pStyle w:val="8"/>
        <w:spacing w:before="163"/>
        <w:ind w:left="1310"/>
        <w:jc w:val="left"/>
        <w:rPr>
          <w:rFonts w:hint="default" w:ascii="Times New Roman" w:hAnsi="Times New Roman" w:cs="Times New Roman"/>
          <w:sz w:val="24"/>
          <w:szCs w:val="24"/>
        </w:rPr>
      </w:pPr>
      <w:r>
        <w:rPr>
          <w:rFonts w:hint="default" w:ascii="Times New Roman" w:hAnsi="Times New Roman" w:cs="Times New Roman"/>
          <w:sz w:val="24"/>
          <w:szCs w:val="24"/>
        </w:rPr>
        <w:t>Допустимый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144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215</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60%;</w:t>
      </w:r>
    </w:p>
    <w:p>
      <w:pPr>
        <w:spacing w:before="161" w:line="360" w:lineRule="auto"/>
        <w:ind w:left="1310" w:right="2147" w:firstLine="0"/>
        <w:jc w:val="left"/>
        <w:rPr>
          <w:rFonts w:hint="default" w:ascii="Times New Roman" w:hAnsi="Times New Roman" w:cs="Times New Roman"/>
          <w:sz w:val="24"/>
          <w:szCs w:val="24"/>
        </w:rPr>
      </w:pPr>
      <w:r>
        <w:rPr>
          <w:rFonts w:hint="default" w:ascii="Times New Roman" w:hAnsi="Times New Roman" w:cs="Times New Roman"/>
          <w:sz w:val="24"/>
          <w:szCs w:val="24"/>
        </w:rPr>
        <w:t>Критический («2») – 72 б. – 143 б. = 20% - 40%.</w:t>
      </w:r>
      <w:r>
        <w:rPr>
          <w:rFonts w:hint="default" w:ascii="Times New Roman" w:hAnsi="Times New Roman" w:cs="Times New Roman"/>
          <w:spacing w:val="1"/>
          <w:sz w:val="24"/>
          <w:szCs w:val="24"/>
        </w:rPr>
        <w:t xml:space="preserve"> </w:t>
      </w:r>
      <w:r>
        <w:rPr>
          <w:rFonts w:hint="default" w:ascii="Times New Roman" w:hAnsi="Times New Roman" w:cs="Times New Roman"/>
          <w:i/>
          <w:sz w:val="24"/>
          <w:szCs w:val="24"/>
        </w:rPr>
        <w:t>Обучающий и инструкторско-обучающий этапы</w:t>
      </w:r>
      <w:r>
        <w:rPr>
          <w:rFonts w:hint="default" w:ascii="Times New Roman" w:hAnsi="Times New Roman" w:cs="Times New Roman"/>
          <w:i/>
          <w:spacing w:val="1"/>
          <w:sz w:val="24"/>
          <w:szCs w:val="24"/>
        </w:rPr>
        <w:t xml:space="preserve"> </w:t>
      </w:r>
      <w:r>
        <w:rPr>
          <w:rFonts w:hint="default" w:ascii="Times New Roman" w:hAnsi="Times New Roman" w:cs="Times New Roman"/>
          <w:sz w:val="24"/>
          <w:szCs w:val="24"/>
        </w:rPr>
        <w:t>Оптимальный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432</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540</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80%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100%;</w:t>
      </w:r>
    </w:p>
    <w:p>
      <w:pPr>
        <w:pStyle w:val="8"/>
        <w:spacing w:line="320" w:lineRule="exact"/>
        <w:ind w:left="1310"/>
        <w:jc w:val="left"/>
        <w:rPr>
          <w:rFonts w:hint="default" w:ascii="Times New Roman" w:hAnsi="Times New Roman" w:cs="Times New Roman"/>
          <w:sz w:val="24"/>
          <w:szCs w:val="24"/>
        </w:rPr>
      </w:pPr>
      <w:r>
        <w:rPr>
          <w:rFonts w:hint="default" w:ascii="Times New Roman" w:hAnsi="Times New Roman" w:cs="Times New Roman"/>
          <w:sz w:val="24"/>
          <w:szCs w:val="24"/>
        </w:rPr>
        <w:t>Достаточный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(«4»)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324</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431б.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80%;</w:t>
      </w:r>
    </w:p>
    <w:p>
      <w:pPr>
        <w:pStyle w:val="8"/>
        <w:spacing w:before="163"/>
        <w:ind w:left="1310"/>
        <w:rPr>
          <w:rFonts w:hint="default" w:ascii="Times New Roman" w:hAnsi="Times New Roman" w:cs="Times New Roman"/>
          <w:sz w:val="24"/>
          <w:szCs w:val="24"/>
        </w:rPr>
      </w:pPr>
      <w:r>
        <w:rPr>
          <w:rFonts w:hint="default" w:ascii="Times New Roman" w:hAnsi="Times New Roman" w:cs="Times New Roman"/>
          <w:sz w:val="24"/>
          <w:szCs w:val="24"/>
        </w:rPr>
        <w:t>Допустимый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216 б.</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323</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60%;</w:t>
      </w:r>
    </w:p>
    <w:p>
      <w:pPr>
        <w:pStyle w:val="8"/>
        <w:spacing w:before="160"/>
        <w:ind w:left="1310"/>
        <w:rPr>
          <w:rFonts w:hint="default" w:ascii="Times New Roman" w:hAnsi="Times New Roman" w:cs="Times New Roman"/>
          <w:sz w:val="24"/>
          <w:szCs w:val="24"/>
        </w:rPr>
      </w:pPr>
      <w:r>
        <w:rPr>
          <w:rFonts w:hint="default" w:ascii="Times New Roman" w:hAnsi="Times New Roman" w:cs="Times New Roman"/>
          <w:sz w:val="24"/>
          <w:szCs w:val="24"/>
        </w:rPr>
        <w:t>Критический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215</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40%.</w:t>
      </w:r>
    </w:p>
    <w:p>
      <w:pPr>
        <w:pStyle w:val="8"/>
        <w:spacing w:before="160" w:line="360" w:lineRule="auto"/>
        <w:ind w:right="606" w:firstLine="707"/>
        <w:rPr>
          <w:rFonts w:hint="default" w:ascii="Times New Roman" w:hAnsi="Times New Roman" w:cs="Times New Roman"/>
          <w:sz w:val="24"/>
          <w:szCs w:val="24"/>
        </w:rPr>
      </w:pPr>
      <w:r>
        <w:rPr>
          <w:rFonts w:hint="default" w:ascii="Times New Roman" w:hAnsi="Times New Roman" w:cs="Times New Roman"/>
          <w:sz w:val="24"/>
          <w:szCs w:val="24"/>
        </w:rPr>
        <w:t>Итоговая аттестация для выпускников проводится в два этапа. Первый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 — это участие во всех этапах игры «ПОБЕДА»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согласно районного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положения и второй этап - в виде экзамена ежегодно, если выпускник имеет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итоговую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сумму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баллов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рейтингу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он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освобождается от экзамена.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 итогам игры и экзамена подводится итог 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каждого выпускника программы.</w:t>
      </w:r>
    </w:p>
    <w:p>
      <w:pPr>
        <w:pStyle w:val="8"/>
        <w:spacing w:before="74" w:line="360" w:lineRule="auto"/>
        <w:ind w:right="888" w:firstLine="777"/>
        <w:jc w:val="left"/>
        <w:rPr>
          <w:rFonts w:hint="default" w:ascii="Times New Roman" w:hAnsi="Times New Roman" w:cs="Times New Roman"/>
          <w:sz w:val="24"/>
          <w:szCs w:val="24"/>
        </w:rPr>
      </w:pPr>
      <w:r>
        <w:rPr>
          <w:rFonts w:hint="default" w:ascii="Times New Roman" w:hAnsi="Times New Roman" w:cs="Times New Roman"/>
          <w:sz w:val="24"/>
          <w:szCs w:val="24"/>
        </w:rPr>
        <w:t>Изменения в личностных качествах ребёнка отслеживаются методом</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наблюдения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периодически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фиксируются 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персональной карте.</w:t>
      </w:r>
    </w:p>
    <w:p>
      <w:pPr>
        <w:pStyle w:val="8"/>
        <w:spacing w:line="321" w:lineRule="exact"/>
        <w:ind w:left="1310"/>
        <w:jc w:val="left"/>
        <w:rPr>
          <w:rFonts w:hint="default" w:ascii="Times New Roman" w:hAnsi="Times New Roman" w:cs="Times New Roman"/>
          <w:sz w:val="24"/>
          <w:szCs w:val="24"/>
        </w:rPr>
      </w:pPr>
      <w:r>
        <w:rPr>
          <w:rFonts w:hint="default" w:ascii="Times New Roman" w:hAnsi="Times New Roman" w:cs="Times New Roman"/>
          <w:sz w:val="24"/>
          <w:szCs w:val="24"/>
        </w:rPr>
        <w:t>При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проведении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занятий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учитывается:</w:t>
      </w:r>
    </w:p>
    <w:p>
      <w:pPr>
        <w:pStyle w:val="16"/>
        <w:numPr>
          <w:ilvl w:val="1"/>
          <w:numId w:val="12"/>
        </w:numPr>
        <w:tabs>
          <w:tab w:val="left" w:pos="1681"/>
          <w:tab w:val="left" w:pos="1682"/>
        </w:tabs>
        <w:spacing w:before="160" w:after="0" w:line="240" w:lineRule="auto"/>
        <w:ind w:left="1682" w:right="0" w:hanging="372"/>
        <w:jc w:val="left"/>
        <w:rPr>
          <w:rFonts w:hint="default" w:ascii="Times New Roman" w:hAnsi="Times New Roman" w:cs="Times New Roman"/>
          <w:sz w:val="24"/>
          <w:szCs w:val="24"/>
        </w:rPr>
      </w:pPr>
      <w:r>
        <w:rPr>
          <w:rFonts w:hint="default" w:ascii="Times New Roman" w:hAnsi="Times New Roman" w:cs="Times New Roman"/>
          <w:sz w:val="24"/>
          <w:szCs w:val="24"/>
        </w:rPr>
        <w:t>уровень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знаний,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умений,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навыков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обучающегося;</w:t>
      </w:r>
    </w:p>
    <w:p>
      <w:pPr>
        <w:pStyle w:val="16"/>
        <w:numPr>
          <w:ilvl w:val="1"/>
          <w:numId w:val="12"/>
        </w:numPr>
        <w:tabs>
          <w:tab w:val="left" w:pos="1681"/>
          <w:tab w:val="left" w:pos="1682"/>
        </w:tabs>
        <w:spacing w:before="161" w:after="0" w:line="240" w:lineRule="auto"/>
        <w:ind w:left="1682" w:right="0" w:hanging="372"/>
        <w:jc w:val="left"/>
        <w:rPr>
          <w:rFonts w:hint="default" w:ascii="Times New Roman" w:hAnsi="Times New Roman" w:cs="Times New Roman"/>
          <w:sz w:val="24"/>
          <w:szCs w:val="24"/>
        </w:rPr>
      </w:pPr>
      <w:r>
        <w:rPr>
          <w:rFonts w:hint="default" w:ascii="Times New Roman" w:hAnsi="Times New Roman" w:cs="Times New Roman"/>
          <w:sz w:val="24"/>
          <w:szCs w:val="24"/>
        </w:rPr>
        <w:t>самостоятельность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обучающегося;</w:t>
      </w:r>
    </w:p>
    <w:p>
      <w:pPr>
        <w:pStyle w:val="16"/>
        <w:numPr>
          <w:ilvl w:val="1"/>
          <w:numId w:val="12"/>
        </w:numPr>
        <w:tabs>
          <w:tab w:val="left" w:pos="1681"/>
          <w:tab w:val="left" w:pos="1682"/>
        </w:tabs>
        <w:spacing w:before="158" w:after="0" w:line="240" w:lineRule="auto"/>
        <w:ind w:left="1682" w:right="0" w:hanging="372"/>
        <w:jc w:val="left"/>
        <w:rPr>
          <w:rFonts w:hint="default" w:ascii="Times New Roman" w:hAnsi="Times New Roman" w:cs="Times New Roman"/>
          <w:sz w:val="24"/>
          <w:szCs w:val="24"/>
        </w:rPr>
      </w:pPr>
      <w:r>
        <w:rPr>
          <w:rFonts w:hint="default" w:ascii="Times New Roman" w:hAnsi="Times New Roman" w:cs="Times New Roman"/>
          <w:sz w:val="24"/>
          <w:szCs w:val="24"/>
        </w:rPr>
        <w:t>активность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обучающегося;</w:t>
      </w:r>
    </w:p>
    <w:p>
      <w:pPr>
        <w:pStyle w:val="16"/>
        <w:numPr>
          <w:ilvl w:val="1"/>
          <w:numId w:val="12"/>
        </w:numPr>
        <w:tabs>
          <w:tab w:val="left" w:pos="1681"/>
          <w:tab w:val="left" w:pos="1682"/>
        </w:tabs>
        <w:spacing w:before="161" w:after="0" w:line="240" w:lineRule="auto"/>
        <w:ind w:left="1682" w:right="0" w:hanging="372"/>
        <w:jc w:val="left"/>
        <w:rPr>
          <w:rFonts w:hint="default" w:ascii="Times New Roman" w:hAnsi="Times New Roman" w:cs="Times New Roman"/>
          <w:sz w:val="24"/>
          <w:szCs w:val="24"/>
        </w:rPr>
      </w:pPr>
      <w:r>
        <w:rPr>
          <w:rFonts w:hint="default" w:ascii="Times New Roman" w:hAnsi="Times New Roman" w:cs="Times New Roman"/>
          <w:sz w:val="24"/>
          <w:szCs w:val="24"/>
        </w:rPr>
        <w:t>индивидуальные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особенности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обучающегося;</w:t>
      </w:r>
    </w:p>
    <w:p>
      <w:pPr>
        <w:pStyle w:val="16"/>
        <w:numPr>
          <w:ilvl w:val="1"/>
          <w:numId w:val="12"/>
        </w:numPr>
        <w:tabs>
          <w:tab w:val="left" w:pos="1662"/>
          <w:tab w:val="left" w:pos="1663"/>
        </w:tabs>
        <w:spacing w:before="161" w:after="0" w:line="350" w:lineRule="auto"/>
        <w:ind w:left="1454" w:right="1555" w:hanging="144"/>
        <w:jc w:val="left"/>
        <w:rPr>
          <w:rFonts w:hint="default" w:ascii="Times New Roman" w:hAnsi="Times New Roman" w:cs="Times New Roman"/>
          <w:sz w:val="24"/>
          <w:szCs w:val="24"/>
        </w:rPr>
      </w:pPr>
      <w:r>
        <w:rPr>
          <w:rFonts w:hint="default" w:ascii="Times New Roman" w:hAnsi="Times New Roman" w:cs="Times New Roman"/>
          <w:sz w:val="24"/>
          <w:szCs w:val="24"/>
        </w:rPr>
        <w:t>особенности памяти, мышления, внимания и познавательные</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интересы</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обучающегося.</w:t>
      </w:r>
    </w:p>
    <w:p>
      <w:pPr>
        <w:pStyle w:val="8"/>
        <w:spacing w:before="17" w:line="360" w:lineRule="auto"/>
        <w:ind w:right="603" w:firstLine="707"/>
        <w:rPr>
          <w:rFonts w:hint="default" w:ascii="Times New Roman" w:hAnsi="Times New Roman" w:cs="Times New Roman"/>
          <w:sz w:val="24"/>
          <w:szCs w:val="24"/>
        </w:rPr>
      </w:pPr>
      <w:r>
        <w:rPr>
          <w:rFonts w:hint="default" w:ascii="Times New Roman" w:hAnsi="Times New Roman" w:cs="Times New Roman"/>
          <w:sz w:val="24"/>
          <w:szCs w:val="24"/>
        </w:rPr>
        <w:t>Военная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большинства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юношей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является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экстремальной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ситуацией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поэтому,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участвуя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данной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воспитанник получит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определенную психологическую подготовку и знание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дела,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которые,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очередь,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помогут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быстрее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адаптироваться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суровым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армейской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службы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смягчить стрессовую ситуацию. Кроме того, обучение по данной программе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способствует адаптации воспитанников к постоянно меняющимся социально-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экономическим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условиям,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жизни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современном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мире,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также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профессиональному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самоопределению.</w:t>
      </w:r>
    </w:p>
    <w:p>
      <w:pPr>
        <w:pStyle w:val="2"/>
        <w:spacing w:before="5"/>
        <w:jc w:val="both"/>
        <w:rPr>
          <w:rFonts w:hint="default" w:ascii="Times New Roman" w:hAnsi="Times New Roman" w:cs="Times New Roman"/>
          <w:sz w:val="24"/>
          <w:szCs w:val="24"/>
        </w:rPr>
      </w:pPr>
      <w:r>
        <w:rPr>
          <w:rFonts w:hint="default" w:ascii="Times New Roman" w:hAnsi="Times New Roman" w:cs="Times New Roman"/>
          <w:sz w:val="24"/>
          <w:szCs w:val="24"/>
        </w:rPr>
        <w:t>Критерии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оценки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подготовки:</w:t>
      </w:r>
    </w:p>
    <w:p>
      <w:pPr>
        <w:pStyle w:val="8"/>
        <w:spacing w:before="156" w:line="360" w:lineRule="auto"/>
        <w:ind w:left="659" w:right="605"/>
        <w:rPr>
          <w:rFonts w:hint="default" w:ascii="Times New Roman" w:hAnsi="Times New Roman" w:cs="Times New Roman"/>
          <w:sz w:val="24"/>
          <w:szCs w:val="24"/>
        </w:rPr>
      </w:pPr>
      <w:r>
        <w:rPr>
          <w:rFonts w:hint="default" w:ascii="Times New Roman" w:hAnsi="Times New Roman" w:cs="Times New Roman"/>
          <w:sz w:val="24"/>
          <w:szCs w:val="24"/>
        </w:rPr>
        <w:t>Включает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следующие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элементы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согласно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Уставу</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Вооруженных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Сил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виде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законченной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композиции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строевых</w:t>
      </w:r>
      <w:r>
        <w:rPr>
          <w:rFonts w:hint="default" w:ascii="Times New Roman" w:hAnsi="Times New Roman" w:cs="Times New Roman"/>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приемов.</w:t>
      </w:r>
    </w:p>
    <w:p>
      <w:pPr>
        <w:pStyle w:val="16"/>
        <w:numPr>
          <w:ilvl w:val="0"/>
          <w:numId w:val="13"/>
        </w:numPr>
        <w:tabs>
          <w:tab w:val="left" w:pos="1310"/>
        </w:tabs>
        <w:spacing w:before="1" w:after="0" w:line="240" w:lineRule="auto"/>
        <w:ind w:left="1310" w:right="0" w:hanging="651"/>
        <w:jc w:val="both"/>
        <w:rPr>
          <w:rFonts w:hint="default" w:ascii="Times New Roman" w:hAnsi="Times New Roman" w:cs="Times New Roman"/>
          <w:sz w:val="24"/>
          <w:szCs w:val="24"/>
        </w:rPr>
      </w:pPr>
      <w:r>
        <w:rPr>
          <w:rFonts w:hint="default" w:ascii="Times New Roman" w:hAnsi="Times New Roman" w:cs="Times New Roman"/>
          <w:sz w:val="24"/>
          <w:szCs w:val="24"/>
        </w:rPr>
        <w:t>Выход</w:t>
      </w:r>
      <w:r>
        <w:rPr>
          <w:rFonts w:hint="default" w:ascii="Times New Roman" w:hAnsi="Times New Roman" w:cs="Times New Roman"/>
          <w:spacing w:val="120"/>
          <w:sz w:val="24"/>
          <w:szCs w:val="24"/>
        </w:rPr>
        <w:t xml:space="preserve"> </w:t>
      </w:r>
      <w:r>
        <w:rPr>
          <w:rFonts w:hint="default" w:ascii="Times New Roman" w:hAnsi="Times New Roman" w:cs="Times New Roman"/>
          <w:sz w:val="24"/>
          <w:szCs w:val="24"/>
        </w:rPr>
        <w:t xml:space="preserve">отделения,  </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 xml:space="preserve">выполнение  </w:t>
      </w:r>
      <w:r>
        <w:rPr>
          <w:rFonts w:hint="default" w:ascii="Times New Roman" w:hAnsi="Times New Roman" w:cs="Times New Roman"/>
          <w:spacing w:val="48"/>
          <w:sz w:val="24"/>
          <w:szCs w:val="24"/>
        </w:rPr>
        <w:t xml:space="preserve"> </w:t>
      </w:r>
      <w:r>
        <w:rPr>
          <w:rFonts w:hint="default" w:ascii="Times New Roman" w:hAnsi="Times New Roman" w:cs="Times New Roman"/>
          <w:sz w:val="24"/>
          <w:szCs w:val="24"/>
        </w:rPr>
        <w:t xml:space="preserve">команд  </w:t>
      </w:r>
      <w:r>
        <w:rPr>
          <w:rFonts w:hint="default" w:ascii="Times New Roman" w:hAnsi="Times New Roman" w:cs="Times New Roman"/>
          <w:spacing w:val="50"/>
          <w:sz w:val="24"/>
          <w:szCs w:val="24"/>
        </w:rPr>
        <w:t xml:space="preserve"> </w:t>
      </w:r>
      <w:r>
        <w:rPr>
          <w:rFonts w:hint="default" w:ascii="Times New Roman" w:hAnsi="Times New Roman" w:cs="Times New Roman"/>
          <w:sz w:val="24"/>
          <w:szCs w:val="24"/>
        </w:rPr>
        <w:t xml:space="preserve">«Равняйсь!».  </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«Смирно!»,</w:t>
      </w:r>
    </w:p>
    <w:p>
      <w:pPr>
        <w:pStyle w:val="8"/>
        <w:spacing w:before="160" w:line="360" w:lineRule="auto"/>
        <w:ind w:left="659" w:right="613"/>
        <w:rPr>
          <w:rFonts w:hint="default" w:ascii="Times New Roman" w:hAnsi="Times New Roman" w:cs="Times New Roman"/>
          <w:sz w:val="24"/>
          <w:szCs w:val="24"/>
        </w:rPr>
      </w:pPr>
      <w:r>
        <w:rPr>
          <w:rFonts w:hint="default" w:ascii="Times New Roman" w:hAnsi="Times New Roman" w:cs="Times New Roman"/>
          <w:sz w:val="24"/>
          <w:szCs w:val="24"/>
        </w:rPr>
        <w:t>«Равнение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середину!»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рапорт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командира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отделения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судье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ответ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приветствие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судьи.</w:t>
      </w:r>
    </w:p>
    <w:p>
      <w:pPr>
        <w:pStyle w:val="16"/>
        <w:numPr>
          <w:ilvl w:val="0"/>
          <w:numId w:val="13"/>
        </w:numPr>
        <w:tabs>
          <w:tab w:val="left" w:pos="1310"/>
        </w:tabs>
        <w:spacing w:before="0" w:after="0" w:line="362" w:lineRule="auto"/>
        <w:ind w:left="659" w:right="613" w:firstLine="0"/>
        <w:jc w:val="both"/>
        <w:rPr>
          <w:rFonts w:hint="default" w:ascii="Times New Roman" w:hAnsi="Times New Roman" w:cs="Times New Roman"/>
          <w:sz w:val="24"/>
          <w:szCs w:val="24"/>
        </w:rPr>
      </w:pPr>
      <w:r>
        <w:rPr>
          <w:rFonts w:hint="default" w:ascii="Times New Roman" w:hAnsi="Times New Roman" w:cs="Times New Roman"/>
          <w:sz w:val="24"/>
          <w:szCs w:val="24"/>
        </w:rPr>
        <w:t>Внешний вид отделения (однообразие формы одежды, наличие знаков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(шевронов)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клубов,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школ,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соответствие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обуви, прически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т.д.).</w:t>
      </w:r>
    </w:p>
    <w:p>
      <w:pPr>
        <w:pStyle w:val="16"/>
        <w:numPr>
          <w:ilvl w:val="0"/>
          <w:numId w:val="13"/>
        </w:numPr>
        <w:tabs>
          <w:tab w:val="left" w:pos="1310"/>
        </w:tabs>
        <w:spacing w:before="0" w:after="0" w:line="360" w:lineRule="auto"/>
        <w:ind w:left="659" w:right="611" w:firstLine="0"/>
        <w:jc w:val="both"/>
        <w:rPr>
          <w:rFonts w:hint="default" w:ascii="Times New Roman" w:hAnsi="Times New Roman" w:cs="Times New Roman"/>
          <w:sz w:val="24"/>
          <w:szCs w:val="24"/>
        </w:rPr>
      </w:pPr>
      <w:r>
        <w:rPr>
          <w:rFonts w:hint="default" w:ascii="Times New Roman" w:hAnsi="Times New Roman" w:cs="Times New Roman"/>
          <w:sz w:val="24"/>
          <w:szCs w:val="24"/>
        </w:rPr>
        <w:t>Выполнение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«Вольно!»,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«Разойдись!»,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одну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шеренгу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становись!».</w:t>
      </w:r>
    </w:p>
    <w:p>
      <w:pPr>
        <w:pStyle w:val="16"/>
        <w:numPr>
          <w:ilvl w:val="0"/>
          <w:numId w:val="13"/>
        </w:numPr>
        <w:tabs>
          <w:tab w:val="left" w:pos="1309"/>
          <w:tab w:val="left" w:pos="1310"/>
        </w:tabs>
        <w:spacing w:before="74" w:after="0" w:line="360" w:lineRule="auto"/>
        <w:ind w:left="659" w:right="606" w:firstLine="0"/>
        <w:jc w:val="left"/>
        <w:rPr>
          <w:rFonts w:hint="default" w:ascii="Times New Roman" w:hAnsi="Times New Roman" w:cs="Times New Roman"/>
          <w:sz w:val="24"/>
          <w:szCs w:val="24"/>
        </w:rPr>
      </w:pPr>
      <w:r>
        <w:rPr>
          <w:rFonts w:hint="default" w:ascii="Times New Roman" w:hAnsi="Times New Roman" w:cs="Times New Roman"/>
          <w:sz w:val="24"/>
          <w:szCs w:val="24"/>
        </w:rPr>
        <w:t>Одиночная</w:t>
      </w:r>
      <w:r>
        <w:rPr>
          <w:rFonts w:hint="default" w:ascii="Times New Roman" w:hAnsi="Times New Roman" w:cs="Times New Roman"/>
          <w:spacing w:val="39"/>
          <w:sz w:val="24"/>
          <w:szCs w:val="24"/>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39"/>
          <w:sz w:val="24"/>
          <w:szCs w:val="24"/>
        </w:rPr>
        <w:t xml:space="preserve"> </w:t>
      </w:r>
      <w:r>
        <w:rPr>
          <w:rFonts w:hint="default" w:ascii="Times New Roman" w:hAnsi="Times New Roman" w:cs="Times New Roman"/>
          <w:sz w:val="24"/>
          <w:szCs w:val="24"/>
        </w:rPr>
        <w:t>элемент</w:t>
      </w:r>
      <w:r>
        <w:rPr>
          <w:rFonts w:hint="default" w:ascii="Times New Roman" w:hAnsi="Times New Roman" w:cs="Times New Roman"/>
          <w:spacing w:val="38"/>
          <w:sz w:val="24"/>
          <w:szCs w:val="24"/>
        </w:rPr>
        <w:t xml:space="preserve"> </w:t>
      </w:r>
      <w:r>
        <w:rPr>
          <w:rFonts w:hint="default" w:ascii="Times New Roman" w:hAnsi="Times New Roman" w:cs="Times New Roman"/>
          <w:sz w:val="24"/>
          <w:szCs w:val="24"/>
        </w:rPr>
        <w:t>выполняется</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различными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курсантами)</w:t>
      </w:r>
    </w:p>
    <w:p>
      <w:pPr>
        <w:pStyle w:val="16"/>
        <w:numPr>
          <w:ilvl w:val="0"/>
          <w:numId w:val="14"/>
        </w:numPr>
        <w:tabs>
          <w:tab w:val="left" w:pos="823"/>
        </w:tabs>
        <w:spacing w:before="0" w:after="0" w:line="321" w:lineRule="exact"/>
        <w:ind w:left="822" w:right="0" w:hanging="164"/>
        <w:jc w:val="left"/>
        <w:rPr>
          <w:rFonts w:hint="default" w:ascii="Times New Roman" w:hAnsi="Times New Roman" w:cs="Times New Roman"/>
          <w:sz w:val="24"/>
          <w:szCs w:val="24"/>
        </w:rPr>
      </w:pPr>
      <w:r>
        <w:rPr>
          <w:rFonts w:hint="default" w:ascii="Times New Roman" w:hAnsi="Times New Roman" w:cs="Times New Roman"/>
          <w:sz w:val="24"/>
          <w:szCs w:val="24"/>
        </w:rPr>
        <w:t>выход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строя,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подход 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начальнику, доклад,</w:t>
      </w:r>
    </w:p>
    <w:p>
      <w:pPr>
        <w:pStyle w:val="16"/>
        <w:numPr>
          <w:ilvl w:val="0"/>
          <w:numId w:val="14"/>
        </w:numPr>
        <w:tabs>
          <w:tab w:val="left" w:pos="823"/>
        </w:tabs>
        <w:spacing w:before="161" w:after="0" w:line="240" w:lineRule="auto"/>
        <w:ind w:left="822" w:right="0" w:hanging="164"/>
        <w:jc w:val="left"/>
        <w:rPr>
          <w:rFonts w:hint="default" w:ascii="Times New Roman" w:hAnsi="Times New Roman" w:cs="Times New Roman"/>
          <w:sz w:val="24"/>
          <w:szCs w:val="24"/>
        </w:rPr>
      </w:pPr>
      <w:r>
        <w:rPr>
          <w:rFonts w:hint="default" w:ascii="Times New Roman" w:hAnsi="Times New Roman" w:cs="Times New Roman"/>
          <w:sz w:val="24"/>
          <w:szCs w:val="24"/>
        </w:rPr>
        <w:t>повороты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месте,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строевой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шаг,</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повороты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движении,</w:t>
      </w:r>
    </w:p>
    <w:p>
      <w:pPr>
        <w:pStyle w:val="16"/>
        <w:numPr>
          <w:ilvl w:val="0"/>
          <w:numId w:val="14"/>
        </w:numPr>
        <w:tabs>
          <w:tab w:val="left" w:pos="823"/>
        </w:tabs>
        <w:spacing w:before="163" w:after="0" w:line="240" w:lineRule="auto"/>
        <w:ind w:left="822" w:right="0" w:hanging="164"/>
        <w:jc w:val="left"/>
        <w:rPr>
          <w:rFonts w:hint="default" w:ascii="Times New Roman" w:hAnsi="Times New Roman" w:cs="Times New Roman"/>
          <w:sz w:val="24"/>
          <w:szCs w:val="24"/>
        </w:rPr>
      </w:pPr>
      <w:r>
        <w:rPr>
          <w:rFonts w:hint="default" w:ascii="Times New Roman" w:hAnsi="Times New Roman" w:cs="Times New Roman"/>
          <w:sz w:val="24"/>
          <w:szCs w:val="24"/>
        </w:rPr>
        <w:t>выход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строя,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постановка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строй.</w:t>
      </w:r>
    </w:p>
    <w:p>
      <w:pPr>
        <w:pStyle w:val="16"/>
        <w:numPr>
          <w:ilvl w:val="0"/>
          <w:numId w:val="13"/>
        </w:numPr>
        <w:tabs>
          <w:tab w:val="left" w:pos="1309"/>
          <w:tab w:val="left" w:pos="1310"/>
        </w:tabs>
        <w:spacing w:before="160"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Повороты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 месте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составе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отделения.</w:t>
      </w:r>
    </w:p>
    <w:p>
      <w:pPr>
        <w:pStyle w:val="16"/>
        <w:numPr>
          <w:ilvl w:val="0"/>
          <w:numId w:val="13"/>
        </w:numPr>
        <w:tabs>
          <w:tab w:val="left" w:pos="1309"/>
          <w:tab w:val="left" w:pos="1310"/>
        </w:tabs>
        <w:spacing w:before="160" w:after="0" w:line="360" w:lineRule="auto"/>
        <w:ind w:left="659" w:right="605" w:firstLine="0"/>
        <w:jc w:val="left"/>
        <w:rPr>
          <w:rFonts w:hint="default" w:ascii="Times New Roman" w:hAnsi="Times New Roman" w:cs="Times New Roman"/>
          <w:sz w:val="24"/>
          <w:szCs w:val="24"/>
        </w:rPr>
      </w:pPr>
      <w:r>
        <w:rPr>
          <w:rFonts w:hint="default" w:ascii="Times New Roman" w:hAnsi="Times New Roman" w:cs="Times New Roman"/>
          <w:sz w:val="24"/>
          <w:szCs w:val="24"/>
        </w:rPr>
        <w:t>Размыкание</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46"/>
          <w:sz w:val="24"/>
          <w:szCs w:val="24"/>
        </w:rPr>
        <w:t xml:space="preserve"> </w:t>
      </w:r>
      <w:r>
        <w:rPr>
          <w:rFonts w:hint="default" w:ascii="Times New Roman" w:hAnsi="Times New Roman" w:cs="Times New Roman"/>
          <w:sz w:val="24"/>
          <w:szCs w:val="24"/>
        </w:rPr>
        <w:t>середины</w:t>
      </w:r>
      <w:r>
        <w:rPr>
          <w:rFonts w:hint="default" w:ascii="Times New Roman" w:hAnsi="Times New Roman" w:cs="Times New Roman"/>
          <w:spacing w:val="44"/>
          <w:sz w:val="24"/>
          <w:szCs w:val="24"/>
        </w:rPr>
        <w:t xml:space="preserve"> </w:t>
      </w:r>
      <w:r>
        <w:rPr>
          <w:rFonts w:hint="default" w:ascii="Times New Roman" w:hAnsi="Times New Roman" w:cs="Times New Roman"/>
          <w:sz w:val="24"/>
          <w:szCs w:val="24"/>
        </w:rPr>
        <w:t>т</w:t>
      </w:r>
      <w:r>
        <w:rPr>
          <w:rFonts w:hint="default" w:ascii="Times New Roman" w:hAnsi="Times New Roman" w:cs="Times New Roman"/>
          <w:spacing w:val="46"/>
          <w:sz w:val="24"/>
          <w:szCs w:val="24"/>
        </w:rPr>
        <w:t xml:space="preserve"> </w:t>
      </w:r>
      <w:r>
        <w:rPr>
          <w:rFonts w:hint="default" w:ascii="Times New Roman" w:hAnsi="Times New Roman" w:cs="Times New Roman"/>
          <w:sz w:val="24"/>
          <w:szCs w:val="24"/>
        </w:rPr>
        <w:t>смыкание</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44"/>
          <w:sz w:val="24"/>
          <w:szCs w:val="24"/>
        </w:rPr>
        <w:t xml:space="preserve"> </w:t>
      </w:r>
      <w:r>
        <w:rPr>
          <w:rFonts w:hint="default" w:ascii="Times New Roman" w:hAnsi="Times New Roman" w:cs="Times New Roman"/>
          <w:sz w:val="24"/>
          <w:szCs w:val="24"/>
        </w:rPr>
        <w:t>середине</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одношереножном</w:t>
      </w:r>
      <w:r>
        <w:rPr>
          <w:rFonts w:hint="default" w:ascii="Times New Roman" w:hAnsi="Times New Roman" w:cs="Times New Roman"/>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строю</w:t>
      </w:r>
      <w:r>
        <w:rPr>
          <w:rFonts w:hint="default" w:ascii="Times New Roman" w:hAnsi="Times New Roman" w:cs="Times New Roman"/>
          <w:sz w:val="24"/>
          <w:szCs w:val="24"/>
          <w:lang w:val="ru-RU"/>
        </w:rPr>
        <w:t>)</w:t>
      </w:r>
    </w:p>
    <w:p>
      <w:pPr>
        <w:pStyle w:val="16"/>
        <w:numPr>
          <w:ilvl w:val="0"/>
          <w:numId w:val="13"/>
        </w:numPr>
        <w:tabs>
          <w:tab w:val="left" w:pos="1309"/>
          <w:tab w:val="left" w:pos="1310"/>
        </w:tabs>
        <w:spacing w:before="160" w:after="0" w:line="360" w:lineRule="auto"/>
        <w:ind w:left="659" w:right="605" w:firstLine="0"/>
        <w:jc w:val="left"/>
        <w:rPr>
          <w:rFonts w:hint="default" w:ascii="Times New Roman" w:hAnsi="Times New Roman" w:cs="Times New Roman"/>
          <w:sz w:val="24"/>
          <w:szCs w:val="24"/>
        </w:rPr>
      </w:pPr>
      <w:r>
        <w:rPr>
          <w:rFonts w:hint="default" w:ascii="Times New Roman" w:hAnsi="Times New Roman" w:cs="Times New Roman"/>
          <w:sz w:val="24"/>
          <w:szCs w:val="24"/>
        </w:rPr>
        <w:t>Перестроение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отделения</w:t>
      </w:r>
      <w:r>
        <w:rPr>
          <w:rFonts w:hint="default" w:ascii="Times New Roman" w:hAnsi="Times New Roman" w:cs="Times New Roman"/>
          <w:sz w:val="24"/>
          <w:szCs w:val="24"/>
        </w:rPr>
        <w:tab/>
      </w:r>
      <w:r>
        <w:rPr>
          <w:rFonts w:hint="default" w:ascii="Times New Roman" w:hAnsi="Times New Roman" w:cs="Times New Roman"/>
          <w:sz w:val="24"/>
          <w:szCs w:val="24"/>
        </w:rPr>
        <w:t>из</w:t>
      </w:r>
      <w:r>
        <w:rPr>
          <w:rFonts w:hint="default" w:ascii="Times New Roman" w:hAnsi="Times New Roman" w:cs="Times New Roman"/>
          <w:sz w:val="24"/>
          <w:szCs w:val="24"/>
        </w:rPr>
        <w:tab/>
      </w:r>
      <w:r>
        <w:rPr>
          <w:rFonts w:hint="default" w:ascii="Times New Roman" w:hAnsi="Times New Roman" w:cs="Times New Roman"/>
          <w:sz w:val="24"/>
          <w:szCs w:val="24"/>
        </w:rPr>
        <w:t>одношереножного</w:t>
      </w:r>
      <w:r>
        <w:rPr>
          <w:rFonts w:hint="default" w:ascii="Times New Roman" w:hAnsi="Times New Roman" w:cs="Times New Roman"/>
          <w:sz w:val="24"/>
          <w:szCs w:val="24"/>
        </w:rPr>
        <w:tab/>
      </w:r>
      <w:r>
        <w:rPr>
          <w:rFonts w:hint="default" w:ascii="Times New Roman" w:hAnsi="Times New Roman" w:cs="Times New Roman"/>
          <w:sz w:val="24"/>
          <w:szCs w:val="24"/>
        </w:rPr>
        <w:t>строя</w:t>
      </w:r>
      <w:r>
        <w:rPr>
          <w:rFonts w:hint="default" w:ascii="Times New Roman" w:hAnsi="Times New Roman" w:cs="Times New Roman"/>
          <w:sz w:val="24"/>
          <w:szCs w:val="24"/>
        </w:rPr>
        <w:tab/>
      </w:r>
      <w:r>
        <w:rPr>
          <w:rFonts w:hint="default" w:ascii="Times New Roman" w:hAnsi="Times New Roman" w:cs="Times New Roman"/>
          <w:spacing w:val="-1"/>
          <w:sz w:val="24"/>
          <w:szCs w:val="24"/>
        </w:rPr>
        <w:t>в</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двухшереножный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строй 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обратно.</w:t>
      </w:r>
    </w:p>
    <w:p>
      <w:pPr>
        <w:pStyle w:val="16"/>
        <w:numPr>
          <w:ilvl w:val="0"/>
          <w:numId w:val="13"/>
        </w:numPr>
        <w:tabs>
          <w:tab w:val="left" w:pos="1309"/>
          <w:tab w:val="left" w:pos="1310"/>
        </w:tabs>
        <w:spacing w:before="0" w:after="0" w:line="360" w:lineRule="auto"/>
        <w:ind w:left="659" w:right="615" w:firstLine="0"/>
        <w:jc w:val="left"/>
        <w:rPr>
          <w:rFonts w:hint="default" w:ascii="Times New Roman" w:hAnsi="Times New Roman" w:cs="Times New Roman"/>
          <w:sz w:val="24"/>
          <w:szCs w:val="24"/>
        </w:rPr>
      </w:pPr>
      <w:r>
        <w:rPr>
          <w:rFonts w:hint="default" w:ascii="Times New Roman" w:hAnsi="Times New Roman" w:cs="Times New Roman"/>
          <w:sz w:val="24"/>
          <w:szCs w:val="24"/>
        </w:rPr>
        <w:t>Построение</w:t>
      </w:r>
      <w:r>
        <w:rPr>
          <w:rFonts w:hint="default" w:ascii="Times New Roman" w:hAnsi="Times New Roman" w:cs="Times New Roman"/>
          <w:spacing w:val="43"/>
          <w:sz w:val="24"/>
          <w:szCs w:val="24"/>
        </w:rPr>
        <w:t xml:space="preserve"> </w:t>
      </w:r>
      <w:r>
        <w:rPr>
          <w:rFonts w:hint="default" w:ascii="Times New Roman" w:hAnsi="Times New Roman" w:cs="Times New Roman"/>
          <w:sz w:val="24"/>
          <w:szCs w:val="24"/>
        </w:rPr>
        <w:t>отделения</w:t>
      </w:r>
      <w:r>
        <w:rPr>
          <w:rFonts w:hint="default" w:ascii="Times New Roman" w:hAnsi="Times New Roman" w:cs="Times New Roman"/>
          <w:spacing w:val="44"/>
          <w:sz w:val="24"/>
          <w:szCs w:val="24"/>
        </w:rPr>
        <w:t xml:space="preserve"> </w:t>
      </w:r>
      <w:r>
        <w:rPr>
          <w:rFonts w:hint="default" w:ascii="Times New Roman" w:hAnsi="Times New Roman" w:cs="Times New Roman"/>
          <w:sz w:val="24"/>
          <w:szCs w:val="24"/>
        </w:rPr>
        <w:t>после</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команды</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«Разойдись»</w:t>
      </w:r>
      <w:r>
        <w:rPr>
          <w:rFonts w:hint="default" w:ascii="Times New Roman" w:hAnsi="Times New Roman" w:cs="Times New Roman"/>
          <w:spacing w:val="4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5"/>
          <w:sz w:val="24"/>
          <w:szCs w:val="24"/>
        </w:rPr>
        <w:t xml:space="preserve"> </w:t>
      </w:r>
      <w:r>
        <w:rPr>
          <w:rFonts w:hint="default" w:ascii="Times New Roman" w:hAnsi="Times New Roman" w:cs="Times New Roman"/>
          <w:sz w:val="24"/>
          <w:szCs w:val="24"/>
        </w:rPr>
        <w:t>колонну</w:t>
      </w:r>
      <w:r>
        <w:rPr>
          <w:rFonts w:hint="default" w:ascii="Times New Roman" w:hAnsi="Times New Roman" w:cs="Times New Roman"/>
          <w:spacing w:val="4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47"/>
          <w:sz w:val="24"/>
          <w:szCs w:val="24"/>
        </w:rPr>
        <w:t xml:space="preserve"> </w:t>
      </w:r>
      <w:r>
        <w:rPr>
          <w:rFonts w:hint="default" w:ascii="Times New Roman" w:hAnsi="Times New Roman" w:cs="Times New Roman"/>
          <w:sz w:val="24"/>
          <w:szCs w:val="24"/>
        </w:rPr>
        <w:t>два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для:</w:t>
      </w:r>
    </w:p>
    <w:p>
      <w:pPr>
        <w:pStyle w:val="8"/>
        <w:spacing w:line="321" w:lineRule="exact"/>
        <w:ind w:left="659"/>
        <w:jc w:val="left"/>
        <w:rPr>
          <w:rFonts w:hint="default" w:ascii="Times New Roman" w:hAnsi="Times New Roman" w:cs="Times New Roman"/>
          <w:sz w:val="24"/>
          <w:szCs w:val="24"/>
        </w:rPr>
      </w:pPr>
      <w:r>
        <w:rPr>
          <w:rFonts w:hint="default" w:ascii="Times New Roman" w:hAnsi="Times New Roman" w:cs="Times New Roman"/>
          <w:sz w:val="24"/>
          <w:szCs w:val="24"/>
        </w:rPr>
        <w:t>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прохождения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торжественным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маршем;</w:t>
      </w:r>
    </w:p>
    <w:p>
      <w:pPr>
        <w:pStyle w:val="8"/>
        <w:spacing w:before="158"/>
        <w:ind w:left="659"/>
        <w:jc w:val="left"/>
        <w:rPr>
          <w:rFonts w:hint="default" w:ascii="Times New Roman" w:hAnsi="Times New Roman" w:cs="Times New Roman"/>
          <w:sz w:val="24"/>
          <w:szCs w:val="24"/>
        </w:rPr>
      </w:pPr>
      <w:r>
        <w:rPr>
          <w:rFonts w:hint="default" w:ascii="Times New Roman" w:hAnsi="Times New Roman" w:cs="Times New Roman"/>
          <w:sz w:val="24"/>
          <w:szCs w:val="24"/>
        </w:rPr>
        <w:t>б)</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прохождения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походным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шагом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исполнением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песни.</w:t>
      </w:r>
    </w:p>
    <w:p>
      <w:pPr>
        <w:pStyle w:val="8"/>
        <w:spacing w:before="160"/>
        <w:ind w:left="659"/>
        <w:jc w:val="left"/>
        <w:rPr>
          <w:rFonts w:hint="default" w:ascii="Times New Roman" w:hAnsi="Times New Roman" w:cs="Times New Roman"/>
          <w:sz w:val="24"/>
          <w:szCs w:val="24"/>
        </w:rPr>
      </w:pPr>
      <w:r>
        <w:rPr>
          <w:rFonts w:hint="default" w:ascii="Times New Roman" w:hAnsi="Times New Roman" w:cs="Times New Roman"/>
          <w:sz w:val="24"/>
          <w:szCs w:val="24"/>
        </w:rPr>
        <w:t>Выполнение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всех</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элементов</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обязательно.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Последовательность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выполнения</w:t>
      </w:r>
    </w:p>
    <w:p>
      <w:pPr>
        <w:pStyle w:val="8"/>
        <w:spacing w:before="160"/>
        <w:ind w:left="659"/>
        <w:jc w:val="left"/>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усмотрение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руководителя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объединения.</w:t>
      </w:r>
    </w:p>
    <w:p>
      <w:pPr>
        <w:pStyle w:val="8"/>
        <w:spacing w:before="161" w:line="360" w:lineRule="auto"/>
        <w:ind w:left="659" w:right="606"/>
        <w:rPr>
          <w:rFonts w:hint="default" w:ascii="Times New Roman" w:hAnsi="Times New Roman" w:cs="Times New Roman"/>
          <w:sz w:val="24"/>
          <w:szCs w:val="24"/>
        </w:rPr>
      </w:pPr>
      <w:r>
        <w:rPr>
          <w:rFonts w:hint="default" w:ascii="Times New Roman" w:hAnsi="Times New Roman" w:cs="Times New Roman"/>
          <w:sz w:val="24"/>
          <w:szCs w:val="24"/>
        </w:rPr>
        <w:t>Критерии оценки: за каждое неправильное выполнение строевого элемента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штраф 1 балл. Сдача зачета определяется по сумме набранных штрафных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баллов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(не более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баллов).</w:t>
      </w:r>
    </w:p>
    <w:p>
      <w:pPr>
        <w:pStyle w:val="2"/>
        <w:spacing w:before="6"/>
        <w:jc w:val="both"/>
        <w:rPr>
          <w:rFonts w:hint="default" w:ascii="Times New Roman" w:hAnsi="Times New Roman" w:cs="Times New Roman"/>
          <w:sz w:val="24"/>
          <w:szCs w:val="24"/>
        </w:rPr>
      </w:pPr>
      <w:r>
        <w:rPr>
          <w:rFonts w:hint="default" w:ascii="Times New Roman" w:hAnsi="Times New Roman" w:cs="Times New Roman"/>
          <w:sz w:val="24"/>
          <w:szCs w:val="24"/>
        </w:rPr>
        <w:t>Критерии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оценки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огневой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подготовки</w:t>
      </w:r>
    </w:p>
    <w:p>
      <w:pPr>
        <w:spacing w:before="160"/>
        <w:ind w:left="659" w:right="0" w:firstLine="0"/>
        <w:jc w:val="both"/>
        <w:rPr>
          <w:rFonts w:hint="default" w:ascii="Times New Roman" w:hAnsi="Times New Roman" w:cs="Times New Roman"/>
          <w:b/>
          <w:sz w:val="24"/>
          <w:szCs w:val="24"/>
        </w:rPr>
      </w:pPr>
      <w:r>
        <w:rPr>
          <w:rFonts w:hint="default" w:ascii="Times New Roman" w:hAnsi="Times New Roman" w:cs="Times New Roman"/>
          <w:b/>
          <w:sz w:val="24"/>
          <w:szCs w:val="24"/>
        </w:rPr>
        <w:t>Неполная</w:t>
      </w:r>
      <w:r>
        <w:rPr>
          <w:rFonts w:hint="default" w:ascii="Times New Roman" w:hAnsi="Times New Roman" w:cs="Times New Roman"/>
          <w:b/>
          <w:spacing w:val="-6"/>
          <w:sz w:val="24"/>
          <w:szCs w:val="24"/>
        </w:rPr>
        <w:t xml:space="preserve"> </w:t>
      </w:r>
      <w:r>
        <w:rPr>
          <w:rFonts w:hint="default" w:ascii="Times New Roman" w:hAnsi="Times New Roman" w:cs="Times New Roman"/>
          <w:b/>
          <w:sz w:val="24"/>
          <w:szCs w:val="24"/>
        </w:rPr>
        <w:t>разборка-сборка</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автомата</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на</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время</w:t>
      </w:r>
    </w:p>
    <w:p>
      <w:pPr>
        <w:pStyle w:val="16"/>
        <w:numPr>
          <w:ilvl w:val="0"/>
          <w:numId w:val="14"/>
        </w:numPr>
        <w:tabs>
          <w:tab w:val="left" w:pos="850"/>
        </w:tabs>
        <w:spacing w:before="156" w:after="0" w:line="360" w:lineRule="auto"/>
        <w:ind w:left="659" w:right="615" w:firstLine="0"/>
        <w:jc w:val="both"/>
        <w:rPr>
          <w:rFonts w:hint="default" w:ascii="Times New Roman" w:hAnsi="Times New Roman" w:cs="Times New Roman"/>
          <w:sz w:val="24"/>
          <w:szCs w:val="24"/>
        </w:rPr>
      </w:pPr>
      <w:r>
        <w:rPr>
          <w:rFonts w:hint="default" w:ascii="Times New Roman" w:hAnsi="Times New Roman" w:cs="Times New Roman"/>
          <w:sz w:val="24"/>
          <w:szCs w:val="24"/>
        </w:rPr>
        <w:t>упражнение выполняется последовательно</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с разделения времени разборки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сборки,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фиксирования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окончания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необходимо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доложить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ИВАНОВ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неполную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разборку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сборку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автомата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Калашникова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закончил);</w:t>
      </w:r>
    </w:p>
    <w:p>
      <w:pPr>
        <w:pStyle w:val="2"/>
        <w:spacing w:before="5"/>
        <w:jc w:val="both"/>
        <w:rPr>
          <w:rFonts w:hint="default" w:ascii="Times New Roman" w:hAnsi="Times New Roman" w:cs="Times New Roman"/>
          <w:sz w:val="24"/>
          <w:szCs w:val="24"/>
        </w:rPr>
      </w:pPr>
      <w:r>
        <w:rPr>
          <w:rFonts w:hint="default" w:ascii="Times New Roman" w:hAnsi="Times New Roman" w:cs="Times New Roman"/>
          <w:sz w:val="24"/>
          <w:szCs w:val="24"/>
        </w:rPr>
        <w:t>Порядок</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разборки:</w:t>
      </w:r>
    </w:p>
    <w:p>
      <w:pPr>
        <w:pStyle w:val="16"/>
        <w:numPr>
          <w:ilvl w:val="0"/>
          <w:numId w:val="15"/>
        </w:numPr>
        <w:tabs>
          <w:tab w:val="left" w:pos="1310"/>
        </w:tabs>
        <w:spacing w:before="157" w:after="0" w:line="240" w:lineRule="auto"/>
        <w:ind w:left="1310" w:right="0" w:hanging="651"/>
        <w:jc w:val="both"/>
        <w:rPr>
          <w:rFonts w:hint="default" w:ascii="Times New Roman" w:hAnsi="Times New Roman" w:cs="Times New Roman"/>
          <w:sz w:val="24"/>
          <w:szCs w:val="24"/>
        </w:rPr>
      </w:pPr>
      <w:r>
        <w:rPr>
          <w:rFonts w:hint="default" w:ascii="Times New Roman" w:hAnsi="Times New Roman" w:cs="Times New Roman"/>
          <w:sz w:val="24"/>
          <w:szCs w:val="24"/>
        </w:rPr>
        <w:t>Отсоединить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магазин</w:t>
      </w:r>
    </w:p>
    <w:p>
      <w:pPr>
        <w:pStyle w:val="16"/>
        <w:numPr>
          <w:ilvl w:val="0"/>
          <w:numId w:val="15"/>
        </w:numPr>
        <w:tabs>
          <w:tab w:val="left" w:pos="1309"/>
          <w:tab w:val="left" w:pos="1310"/>
        </w:tabs>
        <w:spacing w:before="162"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Проверить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наличие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патрона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патроннике</w:t>
      </w:r>
    </w:p>
    <w:p>
      <w:pPr>
        <w:pStyle w:val="16"/>
        <w:numPr>
          <w:ilvl w:val="0"/>
          <w:numId w:val="15"/>
        </w:numPr>
        <w:tabs>
          <w:tab w:val="left" w:pos="1309"/>
          <w:tab w:val="left" w:pos="1310"/>
        </w:tabs>
        <w:spacing w:before="161"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Отсоединить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шомпол</w:t>
      </w:r>
    </w:p>
    <w:p>
      <w:pPr>
        <w:pStyle w:val="16"/>
        <w:numPr>
          <w:ilvl w:val="0"/>
          <w:numId w:val="15"/>
        </w:numPr>
        <w:tabs>
          <w:tab w:val="left" w:pos="1309"/>
          <w:tab w:val="left" w:pos="1310"/>
        </w:tabs>
        <w:spacing w:before="160"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Отсоединить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крышку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ствольной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коробки</w:t>
      </w:r>
    </w:p>
    <w:p>
      <w:pPr>
        <w:pStyle w:val="16"/>
        <w:numPr>
          <w:ilvl w:val="0"/>
          <w:numId w:val="15"/>
        </w:numPr>
        <w:tabs>
          <w:tab w:val="left" w:pos="1309"/>
          <w:tab w:val="left" w:pos="1310"/>
        </w:tabs>
        <w:spacing w:before="161"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Отсоединить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возвратный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механизм</w:t>
      </w:r>
    </w:p>
    <w:p>
      <w:pPr>
        <w:pStyle w:val="16"/>
        <w:numPr>
          <w:ilvl w:val="0"/>
          <w:numId w:val="15"/>
        </w:numPr>
        <w:tabs>
          <w:tab w:val="left" w:pos="1309"/>
          <w:tab w:val="left" w:pos="1310"/>
        </w:tabs>
        <w:spacing w:before="74"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Извлечь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затворную</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раму</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отсоединить</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затвор</w:t>
      </w:r>
    </w:p>
    <w:p>
      <w:pPr>
        <w:pStyle w:val="16"/>
        <w:numPr>
          <w:ilvl w:val="0"/>
          <w:numId w:val="15"/>
        </w:numPr>
        <w:tabs>
          <w:tab w:val="left" w:pos="1309"/>
          <w:tab w:val="left" w:pos="1310"/>
        </w:tabs>
        <w:spacing w:before="161"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Отсоединить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газовую</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трубку,</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выполнить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доклад</w:t>
      </w:r>
    </w:p>
    <w:p>
      <w:pPr>
        <w:pStyle w:val="2"/>
        <w:spacing w:before="165"/>
        <w:rPr>
          <w:rFonts w:hint="default" w:ascii="Times New Roman" w:hAnsi="Times New Roman" w:cs="Times New Roman"/>
          <w:sz w:val="24"/>
          <w:szCs w:val="24"/>
        </w:rPr>
      </w:pPr>
      <w:r>
        <w:rPr>
          <w:rFonts w:hint="default" w:ascii="Times New Roman" w:hAnsi="Times New Roman" w:cs="Times New Roman"/>
          <w:sz w:val="24"/>
          <w:szCs w:val="24"/>
        </w:rPr>
        <w:t>Порядок</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сборки:</w:t>
      </w:r>
    </w:p>
    <w:p>
      <w:pPr>
        <w:pStyle w:val="16"/>
        <w:numPr>
          <w:ilvl w:val="0"/>
          <w:numId w:val="16"/>
        </w:numPr>
        <w:tabs>
          <w:tab w:val="left" w:pos="1309"/>
          <w:tab w:val="left" w:pos="1310"/>
        </w:tabs>
        <w:spacing w:before="156" w:after="0" w:line="362" w:lineRule="auto"/>
        <w:ind w:left="659" w:right="613" w:firstLine="0"/>
        <w:jc w:val="left"/>
        <w:rPr>
          <w:rFonts w:hint="default" w:ascii="Times New Roman" w:hAnsi="Times New Roman" w:cs="Times New Roman"/>
          <w:sz w:val="24"/>
          <w:szCs w:val="24"/>
        </w:rPr>
      </w:pPr>
      <w:r>
        <w:rPr>
          <w:rFonts w:hint="default" w:ascii="Times New Roman" w:hAnsi="Times New Roman" w:cs="Times New Roman"/>
          <w:sz w:val="24"/>
          <w:szCs w:val="24"/>
        </w:rPr>
        <w:t>Присоединить затвор к затворной раме и присоединить затворную раму</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затвором к ствольной коробке</w:t>
      </w:r>
    </w:p>
    <w:p>
      <w:pPr>
        <w:pStyle w:val="16"/>
        <w:numPr>
          <w:ilvl w:val="0"/>
          <w:numId w:val="16"/>
        </w:numPr>
        <w:tabs>
          <w:tab w:val="left" w:pos="1309"/>
          <w:tab w:val="left" w:pos="1310"/>
        </w:tabs>
        <w:spacing w:before="0" w:after="0" w:line="317" w:lineRule="exact"/>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Присоединить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возвратный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механизм</w:t>
      </w:r>
    </w:p>
    <w:p>
      <w:pPr>
        <w:pStyle w:val="16"/>
        <w:numPr>
          <w:ilvl w:val="0"/>
          <w:numId w:val="16"/>
        </w:numPr>
        <w:tabs>
          <w:tab w:val="left" w:pos="1309"/>
          <w:tab w:val="left" w:pos="1310"/>
        </w:tabs>
        <w:spacing w:before="160"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Присоединить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крышку</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ствольной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коробки</w:t>
      </w:r>
    </w:p>
    <w:p>
      <w:pPr>
        <w:pStyle w:val="16"/>
        <w:numPr>
          <w:ilvl w:val="0"/>
          <w:numId w:val="16"/>
        </w:numPr>
        <w:tabs>
          <w:tab w:val="left" w:pos="1309"/>
          <w:tab w:val="left" w:pos="1310"/>
        </w:tabs>
        <w:spacing w:before="161"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Спустить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курок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боевого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взвода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поставить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предохранитель</w:t>
      </w:r>
    </w:p>
    <w:p>
      <w:pPr>
        <w:pStyle w:val="16"/>
        <w:numPr>
          <w:ilvl w:val="0"/>
          <w:numId w:val="16"/>
        </w:numPr>
        <w:tabs>
          <w:tab w:val="left" w:pos="1309"/>
          <w:tab w:val="left" w:pos="1310"/>
        </w:tabs>
        <w:spacing w:before="160"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Присоединить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шомпол</w:t>
      </w:r>
    </w:p>
    <w:p>
      <w:pPr>
        <w:pStyle w:val="16"/>
        <w:numPr>
          <w:ilvl w:val="0"/>
          <w:numId w:val="16"/>
        </w:numPr>
        <w:tabs>
          <w:tab w:val="left" w:pos="1309"/>
          <w:tab w:val="left" w:pos="1310"/>
        </w:tabs>
        <w:spacing w:before="163" w:after="0" w:line="240" w:lineRule="auto"/>
        <w:ind w:left="1310" w:right="0" w:hanging="651"/>
        <w:jc w:val="left"/>
        <w:rPr>
          <w:rFonts w:hint="default" w:ascii="Times New Roman" w:hAnsi="Times New Roman" w:cs="Times New Roman"/>
          <w:sz w:val="24"/>
          <w:szCs w:val="24"/>
        </w:rPr>
      </w:pPr>
      <w:r>
        <w:rPr>
          <w:rFonts w:hint="default" w:ascii="Times New Roman" w:hAnsi="Times New Roman" w:cs="Times New Roman"/>
          <w:sz w:val="24"/>
          <w:szCs w:val="24"/>
        </w:rPr>
        <w:t>Присоединить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магазин,</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вернуть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автомат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исходное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положение</w:t>
      </w:r>
    </w:p>
    <w:p>
      <w:pPr>
        <w:pStyle w:val="8"/>
        <w:ind w:left="0"/>
        <w:jc w:val="left"/>
        <w:rPr>
          <w:rFonts w:hint="default" w:ascii="Times New Roman" w:hAnsi="Times New Roman" w:cs="Times New Roman"/>
          <w:sz w:val="24"/>
          <w:szCs w:val="24"/>
        </w:rPr>
      </w:pPr>
    </w:p>
    <w:p>
      <w:pPr>
        <w:pStyle w:val="16"/>
        <w:numPr>
          <w:ilvl w:val="0"/>
          <w:numId w:val="12"/>
        </w:numPr>
        <w:tabs>
          <w:tab w:val="left" w:pos="1310"/>
        </w:tabs>
        <w:spacing w:before="0" w:after="0" w:line="357" w:lineRule="auto"/>
        <w:ind w:left="659" w:right="609" w:firstLine="0"/>
        <w:jc w:val="both"/>
        <w:rPr>
          <w:rFonts w:hint="default" w:ascii="Times New Roman" w:hAnsi="Times New Roman" w:cs="Times New Roman"/>
          <w:sz w:val="24"/>
          <w:szCs w:val="24"/>
        </w:rPr>
      </w:pPr>
      <w:r>
        <w:rPr>
          <w:rFonts w:hint="default" w:ascii="Times New Roman" w:hAnsi="Times New Roman" w:cs="Times New Roman"/>
          <w:sz w:val="24"/>
          <w:szCs w:val="24"/>
        </w:rPr>
        <w:t>При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нарушении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порядка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разборки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сборки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совершения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обязан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вернуться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месту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совершения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ошибки,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после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продолжить</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выполнение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упражнения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правильной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последовательности.</w:t>
      </w:r>
    </w:p>
    <w:p>
      <w:pPr>
        <w:pStyle w:val="16"/>
        <w:numPr>
          <w:ilvl w:val="0"/>
          <w:numId w:val="12"/>
        </w:numPr>
        <w:tabs>
          <w:tab w:val="left" w:pos="1310"/>
        </w:tabs>
        <w:spacing w:before="0" w:after="0" w:line="352" w:lineRule="auto"/>
        <w:ind w:left="659" w:right="614" w:firstLine="0"/>
        <w:jc w:val="both"/>
        <w:rPr>
          <w:rFonts w:hint="default" w:ascii="Times New Roman" w:hAnsi="Times New Roman" w:cs="Times New Roman"/>
          <w:sz w:val="24"/>
          <w:szCs w:val="24"/>
        </w:rPr>
      </w:pPr>
      <w:r>
        <w:rPr>
          <w:rFonts w:hint="default" w:ascii="Times New Roman" w:hAnsi="Times New Roman" w:cs="Times New Roman"/>
          <w:sz w:val="24"/>
          <w:szCs w:val="24"/>
        </w:rPr>
        <w:t>При падении детали на пол курсант обязан поднять ее и продолжить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выполнение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упражнения.</w:t>
      </w:r>
    </w:p>
    <w:p>
      <w:pPr>
        <w:pStyle w:val="2"/>
        <w:spacing w:before="13"/>
        <w:ind w:left="1845"/>
        <w:jc w:val="both"/>
        <w:rPr>
          <w:rFonts w:hint="default" w:ascii="Times New Roman" w:hAnsi="Times New Roman" w:cs="Times New Roman"/>
          <w:sz w:val="24"/>
          <w:szCs w:val="24"/>
        </w:rPr>
      </w:pPr>
    </w:p>
    <w:p>
      <w:pPr>
        <w:pStyle w:val="2"/>
        <w:spacing w:before="13"/>
        <w:ind w:left="1845"/>
        <w:jc w:val="both"/>
        <w:rPr>
          <w:rFonts w:hint="default" w:ascii="Times New Roman" w:hAnsi="Times New Roman" w:cs="Times New Roman"/>
          <w:sz w:val="24"/>
          <w:szCs w:val="24"/>
        </w:rPr>
      </w:pPr>
    </w:p>
    <w:p>
      <w:pPr>
        <w:pStyle w:val="2"/>
        <w:spacing w:before="13"/>
        <w:ind w:left="1845"/>
        <w:jc w:val="both"/>
        <w:rPr>
          <w:rFonts w:hint="default" w:ascii="Times New Roman" w:hAnsi="Times New Roman" w:cs="Times New Roman"/>
          <w:sz w:val="24"/>
          <w:szCs w:val="24"/>
        </w:rPr>
      </w:pPr>
    </w:p>
    <w:p>
      <w:pPr>
        <w:pStyle w:val="2"/>
        <w:spacing w:before="13"/>
        <w:ind w:left="1845"/>
        <w:jc w:val="both"/>
        <w:rPr>
          <w:rFonts w:hint="default" w:ascii="Times New Roman" w:hAnsi="Times New Roman" w:cs="Times New Roman"/>
          <w:b/>
          <w:sz w:val="24"/>
          <w:szCs w:val="24"/>
        </w:rPr>
      </w:pPr>
      <w:r>
        <w:rPr>
          <w:rFonts w:hint="default" w:ascii="Times New Roman" w:hAnsi="Times New Roman" w:cs="Times New Roman"/>
          <w:sz w:val="24"/>
          <w:szCs w:val="24"/>
        </w:rPr>
        <w:t>Нормативы</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разборки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автомата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(все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время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секундах)</w:t>
      </w:r>
    </w:p>
    <w:tbl>
      <w:tblPr>
        <w:tblStyle w:val="14"/>
        <w:tblW w:w="8922" w:type="dxa"/>
        <w:tblInd w:w="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5385"/>
        <w:gridCol w:w="2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Оценка</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Время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Отлично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Хорошо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562" w:type="dxa"/>
          </w:tcPr>
          <w:p>
            <w:pPr>
              <w:pStyle w:val="26"/>
              <w:spacing w:line="317" w:lineRule="exact"/>
              <w:ind w:left="163"/>
              <w:rPr>
                <w:rFonts w:hint="default" w:ascii="Times New Roman" w:hAnsi="Times New Roman" w:cs="Times New Roman"/>
                <w:sz w:val="24"/>
                <w:szCs w:val="24"/>
              </w:rPr>
            </w:pPr>
            <w:r>
              <w:rPr>
                <w:rFonts w:hint="default" w:ascii="Times New Roman" w:hAnsi="Times New Roman" w:cs="Times New Roman"/>
                <w:w w:val="100"/>
                <w:sz w:val="24"/>
                <w:szCs w:val="24"/>
              </w:rPr>
              <w:t>3</w:t>
            </w:r>
          </w:p>
        </w:tc>
        <w:tc>
          <w:tcPr>
            <w:tcW w:w="5385" w:type="dxa"/>
          </w:tcPr>
          <w:p>
            <w:pPr>
              <w:pStyle w:val="26"/>
              <w:spacing w:line="317" w:lineRule="exact"/>
              <w:ind w:left="162"/>
              <w:rPr>
                <w:rFonts w:hint="default" w:ascii="Times New Roman" w:hAnsi="Times New Roman" w:cs="Times New Roman"/>
                <w:sz w:val="24"/>
                <w:szCs w:val="24"/>
              </w:rPr>
            </w:pPr>
            <w:r>
              <w:rPr>
                <w:rFonts w:hint="default" w:ascii="Times New Roman" w:hAnsi="Times New Roman" w:cs="Times New Roman"/>
                <w:sz w:val="24"/>
                <w:szCs w:val="24"/>
              </w:rPr>
              <w:t>Удовлетворительно</w:t>
            </w:r>
          </w:p>
        </w:tc>
        <w:tc>
          <w:tcPr>
            <w:tcW w:w="2975" w:type="dxa"/>
          </w:tcPr>
          <w:p>
            <w:pPr>
              <w:pStyle w:val="26"/>
              <w:spacing w:line="317" w:lineRule="exact"/>
              <w:ind w:left="164"/>
              <w:rPr>
                <w:rFonts w:hint="default" w:ascii="Times New Roman" w:hAnsi="Times New Roman" w:cs="Times New Roman"/>
                <w:sz w:val="24"/>
                <w:szCs w:val="24"/>
              </w:rPr>
            </w:pPr>
            <w:r>
              <w:rPr>
                <w:rFonts w:hint="default" w:ascii="Times New Roman" w:hAnsi="Times New Roman" w:cs="Times New Roman"/>
                <w:sz w:val="24"/>
                <w:szCs w:val="24"/>
              </w:rPr>
              <w:t>21</w:t>
            </w:r>
          </w:p>
        </w:tc>
      </w:tr>
    </w:tbl>
    <w:p>
      <w:pPr>
        <w:spacing w:before="0"/>
        <w:ind w:left="1984" w:right="1936" w:firstLine="0"/>
        <w:jc w:val="center"/>
        <w:rPr>
          <w:rFonts w:hint="default" w:ascii="Times New Roman" w:hAnsi="Times New Roman" w:cs="Times New Roman"/>
          <w:b/>
          <w:sz w:val="24"/>
          <w:szCs w:val="24"/>
        </w:rPr>
      </w:pPr>
      <w:r>
        <w:rPr>
          <w:rFonts w:hint="default" w:ascii="Times New Roman" w:hAnsi="Times New Roman" w:cs="Times New Roman"/>
          <w:b/>
          <w:sz w:val="24"/>
          <w:szCs w:val="24"/>
        </w:rPr>
        <w:t>Нормативы</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сборки</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автомата</w:t>
      </w:r>
    </w:p>
    <w:tbl>
      <w:tblPr>
        <w:tblStyle w:val="14"/>
        <w:tblW w:w="8922" w:type="dxa"/>
        <w:tblInd w:w="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5385"/>
        <w:gridCol w:w="2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Оценка</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Время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Отлично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Хорошо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5" w:hRule="atLeast"/>
        </w:trPr>
        <w:tc>
          <w:tcPr>
            <w:tcW w:w="562" w:type="dxa"/>
          </w:tcPr>
          <w:p>
            <w:pPr>
              <w:pStyle w:val="26"/>
              <w:spacing w:line="318" w:lineRule="exact"/>
              <w:ind w:left="163"/>
              <w:rPr>
                <w:rFonts w:hint="default" w:ascii="Times New Roman" w:hAnsi="Times New Roman" w:cs="Times New Roman"/>
                <w:sz w:val="24"/>
                <w:szCs w:val="24"/>
              </w:rPr>
            </w:pPr>
            <w:r>
              <w:rPr>
                <w:rFonts w:hint="default" w:ascii="Times New Roman" w:hAnsi="Times New Roman" w:cs="Times New Roman"/>
                <w:w w:val="100"/>
                <w:sz w:val="24"/>
                <w:szCs w:val="24"/>
              </w:rPr>
              <w:t>3</w:t>
            </w:r>
          </w:p>
        </w:tc>
        <w:tc>
          <w:tcPr>
            <w:tcW w:w="5385" w:type="dxa"/>
          </w:tcPr>
          <w:p>
            <w:pPr>
              <w:pStyle w:val="26"/>
              <w:spacing w:line="318" w:lineRule="exact"/>
              <w:ind w:left="162"/>
              <w:rPr>
                <w:rFonts w:hint="default" w:ascii="Times New Roman" w:hAnsi="Times New Roman" w:cs="Times New Roman"/>
                <w:sz w:val="24"/>
                <w:szCs w:val="24"/>
              </w:rPr>
            </w:pPr>
            <w:r>
              <w:rPr>
                <w:rFonts w:hint="default" w:ascii="Times New Roman" w:hAnsi="Times New Roman" w:cs="Times New Roman"/>
                <w:sz w:val="24"/>
                <w:szCs w:val="24"/>
              </w:rPr>
              <w:t>Удовлетворительно</w:t>
            </w:r>
          </w:p>
        </w:tc>
        <w:tc>
          <w:tcPr>
            <w:tcW w:w="2975" w:type="dxa"/>
          </w:tcPr>
          <w:p>
            <w:pPr>
              <w:pStyle w:val="26"/>
              <w:spacing w:line="318" w:lineRule="exact"/>
              <w:ind w:left="164"/>
              <w:rPr>
                <w:rFonts w:hint="default" w:ascii="Times New Roman" w:hAnsi="Times New Roman" w:cs="Times New Roman"/>
                <w:sz w:val="24"/>
                <w:szCs w:val="24"/>
              </w:rPr>
            </w:pPr>
            <w:r>
              <w:rPr>
                <w:rFonts w:hint="default" w:ascii="Times New Roman" w:hAnsi="Times New Roman" w:cs="Times New Roman"/>
                <w:sz w:val="24"/>
                <w:szCs w:val="24"/>
              </w:rPr>
              <w:t>33</w:t>
            </w:r>
          </w:p>
        </w:tc>
      </w:tr>
    </w:tbl>
    <w:p>
      <w:pPr>
        <w:spacing w:before="0" w:line="360" w:lineRule="auto"/>
        <w:ind w:left="659" w:right="0" w:firstLine="0"/>
        <w:jc w:val="left"/>
        <w:rPr>
          <w:rFonts w:hint="default" w:ascii="Times New Roman" w:hAnsi="Times New Roman" w:cs="Times New Roman"/>
          <w:b/>
          <w:spacing w:val="19"/>
          <w:sz w:val="24"/>
          <w:szCs w:val="24"/>
        </w:rPr>
      </w:pPr>
      <w:r>
        <w:rPr>
          <w:rFonts w:hint="default" w:ascii="Times New Roman" w:hAnsi="Times New Roman" w:cs="Times New Roman"/>
          <w:b/>
          <w:sz w:val="24"/>
          <w:szCs w:val="24"/>
        </w:rPr>
        <w:t>Стрельба</w:t>
      </w:r>
      <w:r>
        <w:rPr>
          <w:rFonts w:hint="default" w:ascii="Times New Roman" w:hAnsi="Times New Roman" w:cs="Times New Roman"/>
          <w:b/>
          <w:spacing w:val="16"/>
          <w:sz w:val="24"/>
          <w:szCs w:val="24"/>
        </w:rPr>
        <w:t xml:space="preserve"> </w:t>
      </w:r>
      <w:r>
        <w:rPr>
          <w:rFonts w:hint="default" w:ascii="Times New Roman" w:hAnsi="Times New Roman" w:cs="Times New Roman"/>
          <w:b/>
          <w:sz w:val="24"/>
          <w:szCs w:val="24"/>
        </w:rPr>
        <w:t>из</w:t>
      </w:r>
      <w:r>
        <w:rPr>
          <w:rFonts w:hint="default" w:ascii="Times New Roman" w:hAnsi="Times New Roman" w:cs="Times New Roman"/>
          <w:b/>
          <w:spacing w:val="13"/>
          <w:sz w:val="24"/>
          <w:szCs w:val="24"/>
        </w:rPr>
        <w:t xml:space="preserve"> </w:t>
      </w:r>
      <w:r>
        <w:rPr>
          <w:rFonts w:hint="default" w:ascii="Times New Roman" w:hAnsi="Times New Roman" w:cs="Times New Roman"/>
          <w:b/>
          <w:sz w:val="24"/>
          <w:szCs w:val="24"/>
        </w:rPr>
        <w:t>пневматической</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винтовки:</w:t>
      </w:r>
      <w:r>
        <w:rPr>
          <w:rFonts w:hint="default" w:ascii="Times New Roman" w:hAnsi="Times New Roman" w:cs="Times New Roman"/>
          <w:b/>
          <w:spacing w:val="19"/>
          <w:sz w:val="24"/>
          <w:szCs w:val="24"/>
        </w:rPr>
        <w:t xml:space="preserve"> </w:t>
      </w:r>
    </w:p>
    <w:p>
      <w:pPr>
        <w:spacing w:before="0" w:line="360" w:lineRule="auto"/>
        <w:ind w:left="659" w:right="0" w:firstLine="0"/>
        <w:jc w:val="left"/>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3</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пристрелочных</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зачётных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выстрелов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положения лежа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без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упора</w:t>
      </w:r>
    </w:p>
    <w:tbl>
      <w:tblPr>
        <w:tblStyle w:val="14"/>
        <w:tblW w:w="8922" w:type="dxa"/>
        <w:tblInd w:w="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5385"/>
        <w:gridCol w:w="2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Оценка</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Очки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Отлично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80</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из 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562" w:type="dxa"/>
          </w:tcPr>
          <w:p>
            <w:pPr>
              <w:pStyle w:val="26"/>
              <w:ind w:left="163"/>
              <w:rPr>
                <w:rFonts w:hint="default" w:ascii="Times New Roman" w:hAnsi="Times New Roman" w:cs="Times New Roman"/>
                <w:sz w:val="24"/>
                <w:szCs w:val="24"/>
              </w:rPr>
            </w:pP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Хорошо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60</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562" w:type="dxa"/>
            <w:tcBorders>
              <w:bottom w:val="single" w:color="000000" w:sz="6" w:space="0"/>
            </w:tcBorders>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3</w:t>
            </w:r>
          </w:p>
        </w:tc>
        <w:tc>
          <w:tcPr>
            <w:tcW w:w="5385" w:type="dxa"/>
            <w:tcBorders>
              <w:bottom w:val="single" w:color="000000" w:sz="6" w:space="0"/>
            </w:tcBorders>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Удовлетворительно</w:t>
            </w:r>
          </w:p>
        </w:tc>
        <w:tc>
          <w:tcPr>
            <w:tcW w:w="2975" w:type="dxa"/>
            <w:tcBorders>
              <w:bottom w:val="single" w:color="000000" w:sz="6" w:space="0"/>
            </w:tcBorders>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40</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w:t>
            </w:r>
          </w:p>
        </w:tc>
      </w:tr>
    </w:tbl>
    <w:p>
      <w:pPr>
        <w:pStyle w:val="2"/>
        <w:spacing w:line="320" w:lineRule="exact"/>
        <w:ind w:left="1983" w:right="1936"/>
        <w:jc w:val="center"/>
        <w:rPr>
          <w:rFonts w:hint="default" w:ascii="Times New Roman" w:hAnsi="Times New Roman" w:cs="Times New Roman"/>
          <w:sz w:val="24"/>
          <w:szCs w:val="24"/>
        </w:rPr>
      </w:pPr>
      <w:r>
        <w:rPr>
          <w:rFonts w:hint="default" w:ascii="Times New Roman" w:hAnsi="Times New Roman" w:cs="Times New Roman"/>
          <w:sz w:val="24"/>
          <w:szCs w:val="24"/>
        </w:rPr>
        <w:t>Снаряжение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магазина</w:t>
      </w:r>
    </w:p>
    <w:tbl>
      <w:tblPr>
        <w:tblStyle w:val="14"/>
        <w:tblW w:w="8922" w:type="dxa"/>
        <w:tblInd w:w="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5385"/>
        <w:gridCol w:w="2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2"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Оценка</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Время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Отлично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Хорошо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562" w:type="dxa"/>
          </w:tcPr>
          <w:p>
            <w:pPr>
              <w:pStyle w:val="26"/>
              <w:ind w:left="163"/>
              <w:rPr>
                <w:rFonts w:hint="default" w:ascii="Times New Roman" w:hAnsi="Times New Roman" w:cs="Times New Roman"/>
                <w:sz w:val="24"/>
                <w:szCs w:val="24"/>
              </w:rPr>
            </w:pPr>
            <w:r>
              <w:rPr>
                <w:rFonts w:hint="default" w:ascii="Times New Roman" w:hAnsi="Times New Roman" w:cs="Times New Roman"/>
                <w:w w:val="100"/>
                <w:sz w:val="24"/>
                <w:szCs w:val="24"/>
              </w:rPr>
              <w:t>3</w:t>
            </w:r>
          </w:p>
        </w:tc>
        <w:tc>
          <w:tcPr>
            <w:tcW w:w="5385" w:type="dxa"/>
          </w:tcPr>
          <w:p>
            <w:pPr>
              <w:pStyle w:val="26"/>
              <w:ind w:left="162"/>
              <w:rPr>
                <w:rFonts w:hint="default" w:ascii="Times New Roman" w:hAnsi="Times New Roman" w:cs="Times New Roman"/>
                <w:sz w:val="24"/>
                <w:szCs w:val="24"/>
              </w:rPr>
            </w:pPr>
            <w:r>
              <w:rPr>
                <w:rFonts w:hint="default" w:ascii="Times New Roman" w:hAnsi="Times New Roman" w:cs="Times New Roman"/>
                <w:sz w:val="24"/>
                <w:szCs w:val="24"/>
              </w:rPr>
              <w:t>Удовлетворительно</w:t>
            </w:r>
          </w:p>
        </w:tc>
        <w:tc>
          <w:tcPr>
            <w:tcW w:w="2975" w:type="dxa"/>
          </w:tcPr>
          <w:p>
            <w:pPr>
              <w:pStyle w:val="26"/>
              <w:ind w:left="164"/>
              <w:rPr>
                <w:rFonts w:hint="default" w:ascii="Times New Roman" w:hAnsi="Times New Roman" w:cs="Times New Roman"/>
                <w:sz w:val="24"/>
                <w:szCs w:val="24"/>
              </w:rPr>
            </w:pPr>
            <w:r>
              <w:rPr>
                <w:rFonts w:hint="default" w:ascii="Times New Roman" w:hAnsi="Times New Roman" w:cs="Times New Roman"/>
                <w:sz w:val="24"/>
                <w:szCs w:val="24"/>
              </w:rPr>
              <w:t>50</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0"/>
        <w:jc w:val="center"/>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Военная топография</w:t>
      </w:r>
      <w:r>
        <w:rPr>
          <w:rFonts w:hint="default" w:ascii="Times New Roman" w:hAnsi="Times New Roman" w:cs="Times New Roman"/>
          <w:b/>
          <w:sz w:val="24"/>
          <w:szCs w:val="24"/>
          <w:lang w:val="ru-RU"/>
        </w:rPr>
        <w:t>.</w:t>
      </w:r>
      <w:r>
        <w:rPr>
          <w:rFonts w:hint="default" w:ascii="Times New Roman" w:hAnsi="Times New Roman" w:cs="Times New Roman"/>
          <w:b/>
          <w:spacing w:val="-67"/>
          <w:sz w:val="24"/>
          <w:szCs w:val="24"/>
        </w:rPr>
        <w:t xml:space="preserve"> </w:t>
      </w:r>
      <w:r>
        <w:rPr>
          <w:rFonts w:hint="default" w:ascii="Times New Roman" w:hAnsi="Times New Roman" w:cs="Times New Roman"/>
          <w:b/>
          <w:sz w:val="24"/>
          <w:szCs w:val="24"/>
        </w:rPr>
        <w:t>Критерии</w:t>
      </w:r>
      <w:r>
        <w:rPr>
          <w:rFonts w:hint="default" w:ascii="Times New Roman" w:hAnsi="Times New Roman" w:cs="Times New Roman"/>
          <w:b/>
          <w:spacing w:val="-2"/>
          <w:sz w:val="24"/>
          <w:szCs w:val="24"/>
        </w:rPr>
        <w:t xml:space="preserve"> </w:t>
      </w:r>
      <w:r>
        <w:rPr>
          <w:rFonts w:hint="default" w:ascii="Times New Roman" w:hAnsi="Times New Roman" w:cs="Times New Roman"/>
          <w:b/>
          <w:sz w:val="24"/>
          <w:szCs w:val="24"/>
        </w:rPr>
        <w:t>оценки:</w:t>
      </w:r>
    </w:p>
    <w:p>
      <w:pPr>
        <w:pStyle w:val="16"/>
        <w:numPr>
          <w:ilvl w:val="0"/>
          <w:numId w:val="12"/>
        </w:numPr>
        <w:tabs>
          <w:tab w:val="left" w:pos="1310"/>
        </w:tabs>
        <w:spacing w:before="0" w:after="0" w:line="357" w:lineRule="auto"/>
        <w:ind w:left="1310" w:right="611" w:hanging="708"/>
        <w:jc w:val="both"/>
        <w:rPr>
          <w:rFonts w:hint="default" w:ascii="Times New Roman" w:hAnsi="Times New Roman" w:cs="Times New Roman"/>
          <w:sz w:val="24"/>
          <w:szCs w:val="24"/>
        </w:rPr>
      </w:pPr>
      <w:r>
        <w:rPr>
          <w:rFonts w:hint="default" w:ascii="Times New Roman" w:hAnsi="Times New Roman" w:cs="Times New Roman"/>
          <w:sz w:val="24"/>
          <w:szCs w:val="24"/>
        </w:rPr>
        <w:t>вооружение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школьников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необходимыми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умениями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навыками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самостоятельной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различными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источниками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географической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информации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план,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курвиметр</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др.);</w:t>
      </w:r>
    </w:p>
    <w:p>
      <w:pPr>
        <w:pStyle w:val="16"/>
        <w:numPr>
          <w:ilvl w:val="0"/>
          <w:numId w:val="12"/>
        </w:numPr>
        <w:tabs>
          <w:tab w:val="left" w:pos="1310"/>
        </w:tabs>
        <w:spacing w:before="0" w:after="0" w:line="342" w:lineRule="exact"/>
        <w:ind w:left="1310" w:right="0" w:hanging="708"/>
        <w:jc w:val="both"/>
        <w:rPr>
          <w:rFonts w:hint="default" w:ascii="Times New Roman" w:hAnsi="Times New Roman" w:cs="Times New Roman"/>
          <w:sz w:val="24"/>
          <w:szCs w:val="24"/>
        </w:rPr>
      </w:pPr>
      <w:r>
        <w:rPr>
          <w:rFonts w:hint="default" w:ascii="Times New Roman" w:hAnsi="Times New Roman" w:cs="Times New Roman"/>
          <w:sz w:val="24"/>
          <w:szCs w:val="24"/>
        </w:rPr>
        <w:t>местность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ее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значение;</w:t>
      </w:r>
    </w:p>
    <w:p>
      <w:pPr>
        <w:pStyle w:val="16"/>
        <w:numPr>
          <w:ilvl w:val="0"/>
          <w:numId w:val="12"/>
        </w:numPr>
        <w:tabs>
          <w:tab w:val="left" w:pos="1309"/>
          <w:tab w:val="left" w:pos="1310"/>
        </w:tabs>
        <w:spacing w:before="152"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ориентирование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без</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карты;</w:t>
      </w:r>
    </w:p>
    <w:p>
      <w:pPr>
        <w:pStyle w:val="16"/>
        <w:numPr>
          <w:ilvl w:val="0"/>
          <w:numId w:val="12"/>
        </w:numPr>
        <w:tabs>
          <w:tab w:val="left" w:pos="1309"/>
          <w:tab w:val="left" w:pos="1310"/>
        </w:tabs>
        <w:spacing w:before="158"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топографические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(работа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картой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местности);</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стороны</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горизонта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направлений;</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масштаба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карты;</w:t>
      </w:r>
    </w:p>
    <w:p>
      <w:pPr>
        <w:pStyle w:val="16"/>
        <w:numPr>
          <w:ilvl w:val="0"/>
          <w:numId w:val="12"/>
        </w:numPr>
        <w:tabs>
          <w:tab w:val="left" w:pos="1309"/>
          <w:tab w:val="left" w:pos="1310"/>
          <w:tab w:val="left" w:pos="3230"/>
          <w:tab w:val="left" w:pos="4888"/>
          <w:tab w:val="left" w:pos="5960"/>
          <w:tab w:val="left" w:pos="6521"/>
          <w:tab w:val="left" w:pos="8017"/>
          <w:tab w:val="left" w:pos="9661"/>
        </w:tabs>
        <w:spacing w:before="159" w:after="0" w:line="352" w:lineRule="auto"/>
        <w:ind w:left="1310" w:right="613"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координат</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точек</w:t>
      </w:r>
      <w:r>
        <w:rPr>
          <w:rFonts w:hint="default" w:ascii="Times New Roman" w:hAnsi="Times New Roman" w:cs="Times New Roman"/>
          <w:sz w:val="24"/>
          <w:szCs w:val="24"/>
        </w:rPr>
        <w:tab/>
      </w:r>
      <w:r>
        <w:rPr>
          <w:rFonts w:hint="default" w:ascii="Times New Roman" w:hAnsi="Times New Roman" w:cs="Times New Roman"/>
          <w:sz w:val="24"/>
          <w:szCs w:val="24"/>
        </w:rPr>
        <w:t>и</w:t>
      </w:r>
      <w:r>
        <w:rPr>
          <w:rFonts w:hint="default" w:ascii="Times New Roman" w:hAnsi="Times New Roman" w:cs="Times New Roman"/>
          <w:sz w:val="24"/>
          <w:szCs w:val="24"/>
        </w:rPr>
        <w:tab/>
      </w:r>
      <w:r>
        <w:rPr>
          <w:rFonts w:hint="default" w:ascii="Times New Roman" w:hAnsi="Times New Roman" w:cs="Times New Roman"/>
          <w:sz w:val="24"/>
          <w:szCs w:val="24"/>
        </w:rPr>
        <w:t>объектов</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местности</w:t>
      </w:r>
      <w:r>
        <w:rPr>
          <w:rFonts w:hint="default" w:ascii="Times New Roman" w:hAnsi="Times New Roman" w:cs="Times New Roman"/>
          <w:sz w:val="24"/>
          <w:szCs w:val="24"/>
        </w:rPr>
        <w:tab/>
      </w:r>
      <w:r>
        <w:rPr>
          <w:rFonts w:hint="default" w:ascii="Times New Roman" w:hAnsi="Times New Roman" w:cs="Times New Roman"/>
          <w:spacing w:val="-1"/>
          <w:sz w:val="24"/>
          <w:szCs w:val="24"/>
        </w:rPr>
        <w:t>по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нанесение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карту</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координатам;</w:t>
      </w:r>
    </w:p>
    <w:p>
      <w:pPr>
        <w:pStyle w:val="16"/>
        <w:numPr>
          <w:ilvl w:val="0"/>
          <w:numId w:val="12"/>
        </w:numPr>
        <w:tabs>
          <w:tab w:val="left" w:pos="1309"/>
          <w:tab w:val="left" w:pos="1310"/>
        </w:tabs>
        <w:spacing w:before="9"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ориентирование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линий</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решение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горизонталями;</w:t>
      </w:r>
    </w:p>
    <w:p>
      <w:pPr>
        <w:pStyle w:val="16"/>
        <w:numPr>
          <w:ilvl w:val="0"/>
          <w:numId w:val="12"/>
        </w:numPr>
        <w:tabs>
          <w:tab w:val="left" w:pos="1309"/>
          <w:tab w:val="left" w:pos="1310"/>
        </w:tabs>
        <w:spacing w:before="159"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описание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ориентирование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карте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местности;</w:t>
      </w:r>
    </w:p>
    <w:p>
      <w:pPr>
        <w:pStyle w:val="16"/>
        <w:numPr>
          <w:ilvl w:val="0"/>
          <w:numId w:val="12"/>
        </w:numPr>
        <w:tabs>
          <w:tab w:val="left" w:pos="1309"/>
          <w:tab w:val="left" w:pos="1310"/>
        </w:tabs>
        <w:spacing w:before="158"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измерение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расстояния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местности;</w:t>
      </w:r>
    </w:p>
    <w:p>
      <w:pPr>
        <w:pStyle w:val="16"/>
        <w:numPr>
          <w:ilvl w:val="0"/>
          <w:numId w:val="12"/>
        </w:numPr>
        <w:tabs>
          <w:tab w:val="left" w:pos="1309"/>
          <w:tab w:val="left" w:pos="1310"/>
        </w:tabs>
        <w:spacing w:before="161" w:after="0" w:line="352" w:lineRule="auto"/>
        <w:ind w:left="1310" w:right="617"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особенностей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ориентирования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действиях</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различных</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условиях;</w:t>
      </w:r>
    </w:p>
    <w:p>
      <w:pPr>
        <w:pStyle w:val="16"/>
        <w:numPr>
          <w:ilvl w:val="0"/>
          <w:numId w:val="12"/>
        </w:numPr>
        <w:tabs>
          <w:tab w:val="left" w:pos="1309"/>
          <w:tab w:val="left" w:pos="1310"/>
        </w:tabs>
        <w:spacing w:before="10"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движение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азимутам;</w:t>
      </w:r>
    </w:p>
    <w:p>
      <w:pPr>
        <w:pStyle w:val="16"/>
        <w:numPr>
          <w:ilvl w:val="0"/>
          <w:numId w:val="12"/>
        </w:numPr>
        <w:tabs>
          <w:tab w:val="left" w:pos="1309"/>
          <w:tab w:val="left" w:pos="1310"/>
        </w:tabs>
        <w:spacing w:before="158"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расстояния 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изучать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рельеф</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73"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изучение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местных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предметов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159"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определение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координат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точек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местности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9целей)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карте;</w:t>
      </w:r>
    </w:p>
    <w:p>
      <w:pPr>
        <w:pStyle w:val="16"/>
        <w:numPr>
          <w:ilvl w:val="0"/>
          <w:numId w:val="12"/>
        </w:numPr>
        <w:tabs>
          <w:tab w:val="left" w:pos="1309"/>
          <w:tab w:val="left" w:pos="1310"/>
        </w:tabs>
        <w:spacing w:before="161"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подготовка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карте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данных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движения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азимутам;</w:t>
      </w:r>
    </w:p>
    <w:p>
      <w:pPr>
        <w:pStyle w:val="16"/>
        <w:numPr>
          <w:ilvl w:val="0"/>
          <w:numId w:val="12"/>
        </w:numPr>
        <w:tabs>
          <w:tab w:val="left" w:pos="1309"/>
          <w:tab w:val="left" w:pos="1310"/>
        </w:tabs>
        <w:spacing w:before="159" w:after="0" w:line="240" w:lineRule="auto"/>
        <w:ind w:left="1310" w:right="0" w:hanging="708"/>
        <w:jc w:val="left"/>
        <w:rPr>
          <w:rFonts w:hint="default" w:ascii="Times New Roman" w:hAnsi="Times New Roman" w:cs="Times New Roman"/>
          <w:sz w:val="24"/>
          <w:szCs w:val="24"/>
        </w:rPr>
      </w:pPr>
      <w:r>
        <w:rPr>
          <w:rFonts w:hint="default" w:ascii="Times New Roman" w:hAnsi="Times New Roman" w:cs="Times New Roman"/>
          <w:sz w:val="24"/>
          <w:szCs w:val="24"/>
        </w:rPr>
        <w:t>работа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топографической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картой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местности;</w:t>
      </w:r>
    </w:p>
    <w:p>
      <w:pPr>
        <w:pStyle w:val="2"/>
        <w:spacing w:before="167"/>
        <w:rPr>
          <w:rFonts w:hint="default" w:ascii="Times New Roman" w:hAnsi="Times New Roman" w:cs="Times New Roman"/>
          <w:sz w:val="24"/>
          <w:szCs w:val="24"/>
        </w:rPr>
      </w:pPr>
    </w:p>
    <w:p>
      <w:pPr>
        <w:pStyle w:val="2"/>
        <w:spacing w:before="167"/>
        <w:rPr>
          <w:rFonts w:hint="default" w:ascii="Times New Roman" w:hAnsi="Times New Roman" w:cs="Times New Roman"/>
          <w:sz w:val="24"/>
          <w:szCs w:val="24"/>
        </w:rPr>
      </w:pPr>
      <w:r>
        <w:rPr>
          <w:rFonts w:hint="default" w:ascii="Times New Roman" w:hAnsi="Times New Roman" w:cs="Times New Roman"/>
          <w:sz w:val="24"/>
          <w:szCs w:val="24"/>
        </w:rPr>
        <w:t>Методическое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обеспечение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программы</w:t>
      </w:r>
    </w:p>
    <w:p>
      <w:pPr>
        <w:pStyle w:val="8"/>
        <w:spacing w:before="155" w:line="360" w:lineRule="auto"/>
        <w:ind w:left="659" w:right="606" w:firstLine="225"/>
        <w:rPr>
          <w:rFonts w:hint="default" w:ascii="Times New Roman" w:hAnsi="Times New Roman" w:cs="Times New Roman"/>
          <w:sz w:val="24"/>
          <w:szCs w:val="24"/>
        </w:rPr>
      </w:pPr>
      <w:r>
        <w:rPr>
          <w:rFonts w:hint="default" w:ascii="Times New Roman" w:hAnsi="Times New Roman" w:cs="Times New Roman"/>
          <w:sz w:val="24"/>
          <w:szCs w:val="24"/>
        </w:rPr>
        <w:t>Методический материал разделен на обучающие этапы. Освоив первые два</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этапа и сдав необходимый норматив учащиеся инструкторско-обучающего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этапа становится инструкторами для младших курсантов и помощниками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педагога.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имеет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свое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содержание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соответствующую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нагрузку,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однако,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полевые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выходы,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военизированные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игры,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экскурсии.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Волонтерская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традиционные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мероприятия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объединения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проводятся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совместно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всеми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что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формирует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преемственность</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между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воспитания.</w:t>
      </w:r>
    </w:p>
    <w:p>
      <w:pPr>
        <w:pStyle w:val="8"/>
        <w:spacing w:before="1" w:line="360" w:lineRule="auto"/>
        <w:ind w:left="659" w:right="603" w:firstLine="225"/>
        <w:rPr>
          <w:rFonts w:hint="default" w:ascii="Times New Roman" w:hAnsi="Times New Roman" w:cs="Times New Roman"/>
          <w:sz w:val="24"/>
          <w:szCs w:val="24"/>
        </w:rPr>
      </w:pPr>
      <w:r>
        <w:rPr>
          <w:rFonts w:hint="default" w:ascii="Times New Roman" w:hAnsi="Times New Roman" w:cs="Times New Roman"/>
          <w:sz w:val="24"/>
          <w:szCs w:val="24"/>
        </w:rPr>
        <w:t>Занятия для групп первого года обучения проводятся в форме игры, бесед,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видеопутешествий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историю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нашей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армии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т.д.</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Используются</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такие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методы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словесные,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наглядные,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частично-</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поисковый.</w:t>
      </w:r>
    </w:p>
    <w:p>
      <w:pPr>
        <w:pStyle w:val="8"/>
        <w:spacing w:line="360" w:lineRule="auto"/>
        <w:ind w:left="659" w:right="607" w:firstLine="225"/>
        <w:rPr>
          <w:rFonts w:hint="default" w:ascii="Times New Roman" w:hAnsi="Times New Roman" w:cs="Times New Roman"/>
          <w:sz w:val="24"/>
          <w:szCs w:val="24"/>
        </w:rPr>
      </w:pPr>
      <w:r>
        <w:rPr>
          <w:rFonts w:hint="default" w:ascii="Times New Roman" w:hAnsi="Times New Roman" w:cs="Times New Roman"/>
          <w:sz w:val="24"/>
          <w:szCs w:val="24"/>
        </w:rPr>
        <w:t>В группах обучающего этапа на занятиях больше времени уделяется как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теоретической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части,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основном,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практическим</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упражнениям.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Курсанты готовятся к участию в соревнованиях. Кроме этого, на данном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занимаются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поисково-исследовательской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деятельностью,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готовят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реферативные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исследовательские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желанию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(стимулом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является рейтинговая оценка). Данный материал является дидактическим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представляется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курсантам</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на занятиях.</w:t>
      </w:r>
    </w:p>
    <w:p>
      <w:pPr>
        <w:pStyle w:val="8"/>
        <w:spacing w:before="2" w:line="360" w:lineRule="auto"/>
        <w:ind w:left="659" w:right="608" w:firstLine="225"/>
        <w:rPr>
          <w:rFonts w:hint="default" w:ascii="Times New Roman" w:hAnsi="Times New Roman" w:cs="Times New Roman"/>
          <w:sz w:val="24"/>
          <w:szCs w:val="24"/>
        </w:rPr>
      </w:pPr>
      <w:r>
        <w:rPr>
          <w:rFonts w:hint="default" w:ascii="Times New Roman" w:hAnsi="Times New Roman" w:cs="Times New Roman"/>
          <w:sz w:val="24"/>
          <w:szCs w:val="24"/>
        </w:rPr>
        <w:t>Учащиеся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инструкторско-обучающего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этапа</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становятся</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инструкторами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младших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курсантов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командным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ядром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участии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соревнованиях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уровня.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направлены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отработку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ЗУН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дальнейшее формирование УДД. На этом этапе курсанты больше внимания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уделяют</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как</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теоретической,</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так</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практической</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части.</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Активно</w:t>
      </w:r>
      <w:r>
        <w:rPr>
          <w:rFonts w:hint="default" w:ascii="Times New Roman" w:hAnsi="Times New Roman" w:cs="Times New Roman"/>
          <w:spacing w:val="19"/>
          <w:sz w:val="24"/>
          <w:szCs w:val="24"/>
        </w:rPr>
        <w:t xml:space="preserve"> </w:t>
      </w:r>
      <w:r>
        <w:rPr>
          <w:rFonts w:hint="default" w:ascii="Times New Roman" w:hAnsi="Times New Roman" w:cs="Times New Roman"/>
          <w:sz w:val="24"/>
          <w:szCs w:val="24"/>
        </w:rPr>
        <w:t>используют</w:t>
      </w:r>
    </w:p>
    <w:p>
      <w:pPr>
        <w:pStyle w:val="8"/>
        <w:spacing w:before="74"/>
        <w:ind w:left="659"/>
        <w:rPr>
          <w:rFonts w:hint="default" w:ascii="Times New Roman" w:hAnsi="Times New Roman" w:cs="Times New Roman"/>
          <w:sz w:val="24"/>
          <w:szCs w:val="24"/>
        </w:rPr>
      </w:pPr>
      <w:r>
        <w:rPr>
          <w:rFonts w:hint="default" w:ascii="Times New Roman" w:hAnsi="Times New Roman" w:cs="Times New Roman"/>
          <w:sz w:val="24"/>
          <w:szCs w:val="24"/>
        </w:rPr>
        <w:t>ИКТ</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подготовке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занятиям,</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занимаются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проектной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деятельностью.</w:t>
      </w:r>
    </w:p>
    <w:p>
      <w:pPr>
        <w:pStyle w:val="8"/>
        <w:spacing w:before="161" w:line="360" w:lineRule="auto"/>
        <w:ind w:left="659" w:right="610" w:firstLine="225"/>
        <w:rPr>
          <w:rFonts w:hint="default" w:ascii="Times New Roman" w:hAnsi="Times New Roman" w:cs="Times New Roman"/>
          <w:sz w:val="24"/>
          <w:szCs w:val="24"/>
        </w:rPr>
      </w:pPr>
      <w:r>
        <w:rPr>
          <w:rFonts w:hint="default" w:ascii="Times New Roman" w:hAnsi="Times New Roman" w:cs="Times New Roman"/>
          <w:sz w:val="24"/>
          <w:szCs w:val="24"/>
        </w:rPr>
        <w:t>Учебный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процесс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оснащен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дидактическим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материалом: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учебными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плакатами по медицинской, тактической, огневой подготовке, средствам 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приемам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пожаротушения,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приемам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личной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защиты,</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инфекционным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заболеваниям,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ядерному,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химическому,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бактериологическому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оружию,</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плакаты</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«ордена</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0"/>
          <w:sz w:val="24"/>
          <w:szCs w:val="24"/>
        </w:rPr>
        <w:t xml:space="preserve"> </w:t>
      </w:r>
      <w:r>
        <w:rPr>
          <w:rFonts w:hint="default" w:ascii="Times New Roman" w:hAnsi="Times New Roman" w:cs="Times New Roman"/>
          <w:sz w:val="24"/>
          <w:szCs w:val="24"/>
        </w:rPr>
        <w:t>медали</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России»,</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требования</w:t>
      </w:r>
      <w:r>
        <w:rPr>
          <w:rFonts w:hint="default" w:ascii="Times New Roman" w:hAnsi="Times New Roman" w:cs="Times New Roman"/>
          <w:spacing w:val="30"/>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при</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стрельбе</w:t>
      </w:r>
      <w:r>
        <w:rPr>
          <w:rFonts w:hint="default" w:ascii="Times New Roman" w:hAnsi="Times New Roman" w:cs="Times New Roman"/>
          <w:spacing w:val="-68"/>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стрелкового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оружия.</w:t>
      </w:r>
    </w:p>
    <w:p>
      <w:pPr>
        <w:pStyle w:val="8"/>
        <w:spacing w:line="360" w:lineRule="auto"/>
        <w:ind w:left="659" w:right="604" w:firstLine="225"/>
        <w:rPr>
          <w:rFonts w:hint="default" w:ascii="Times New Roman" w:hAnsi="Times New Roman" w:cs="Times New Roman"/>
          <w:sz w:val="24"/>
          <w:szCs w:val="24"/>
        </w:rPr>
      </w:pPr>
      <w:r>
        <w:rPr>
          <w:rFonts w:hint="default" w:ascii="Times New Roman" w:hAnsi="Times New Roman" w:cs="Times New Roman"/>
          <w:sz w:val="24"/>
          <w:szCs w:val="24"/>
        </w:rPr>
        <w:t>Кроме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наличии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имеются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винтовки.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костюм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ОЗК,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магазины с патронами к учебным автоматам АК-74, лопата малая пехотная,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туристическое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снаряжение,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сумка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санинструктора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укомплектованная,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дидактический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материал</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военной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топографии.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Полевая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форма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z w:val="24"/>
          <w:szCs w:val="24"/>
          <w:lang w:val="ru-RU"/>
        </w:rPr>
        <w:t xml:space="preserve"> </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учащегося,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парадная форма.</w:t>
      </w:r>
    </w:p>
    <w:p>
      <w:pPr>
        <w:pStyle w:val="2"/>
        <w:keepNext w:val="0"/>
        <w:keepLines w:val="0"/>
        <w:pageBreakBefore w:val="0"/>
        <w:widowControl/>
        <w:kinsoku/>
        <w:wordWrap/>
        <w:overflowPunct/>
        <w:topLinePunct w:val="0"/>
        <w:autoSpaceDE/>
        <w:autoSpaceDN/>
        <w:bidi w:val="0"/>
        <w:adjustRightInd/>
        <w:snapToGrid/>
        <w:ind w:left="0"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Литература</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56" w:after="0" w:line="240" w:lineRule="auto"/>
        <w:ind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 xml:space="preserve">1 </w:t>
      </w:r>
      <w:r>
        <w:rPr>
          <w:rFonts w:hint="default" w:ascii="Times New Roman" w:hAnsi="Times New Roman" w:cs="Times New Roman"/>
          <w:sz w:val="24"/>
          <w:szCs w:val="24"/>
        </w:rPr>
        <w:t>Закон</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РФ</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образовании»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273</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ФЗ</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29.12.2012);</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56" w:after="0" w:line="240" w:lineRule="auto"/>
        <w:ind w:right="0" w:rightChars="0"/>
        <w:jc w:val="both"/>
        <w:textAlignment w:val="auto"/>
        <w:rPr>
          <w:rFonts w:hint="default" w:ascii="Times New Roman" w:hAnsi="Times New Roman" w:cs="Times New Roman"/>
          <w:sz w:val="24"/>
          <w:szCs w:val="24"/>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2.</w:t>
      </w:r>
      <w:r>
        <w:rPr>
          <w:rFonts w:hint="default" w:ascii="Times New Roman" w:hAnsi="Times New Roman" w:cs="Times New Roman"/>
          <w:sz w:val="24"/>
          <w:szCs w:val="24"/>
        </w:rPr>
        <w:t>Концепция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дополнительного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образования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(утв.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распоряжением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Правительства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РФ</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04.09.2014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1726-р);</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3</w:t>
      </w:r>
      <w:r>
        <w:rPr>
          <w:rFonts w:hint="default" w:ascii="Times New Roman" w:hAnsi="Times New Roman" w:cs="Times New Roman"/>
          <w:sz w:val="24"/>
          <w:szCs w:val="24"/>
        </w:rPr>
        <w:t>Приказ Минобрнауки РФ от 29.08.2013 г. № 1008 «Об утверждении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порядка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осуществления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образовательной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дополнительным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общеобразовательным</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программам»;</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4</w:t>
      </w:r>
      <w:r>
        <w:rPr>
          <w:rFonts w:hint="default" w:ascii="Times New Roman" w:hAnsi="Times New Roman" w:cs="Times New Roman"/>
          <w:sz w:val="24"/>
          <w:szCs w:val="24"/>
        </w:rPr>
        <w:t>Письмо Минобрнауки РФ от 14.12.2015 г. № 09-3564 «О внеурочной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реализации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дополнительных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общеобразовательных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5</w:t>
      </w:r>
      <w:r>
        <w:rPr>
          <w:rFonts w:hint="default" w:ascii="Times New Roman" w:hAnsi="Times New Roman" w:cs="Times New Roman"/>
          <w:sz w:val="24"/>
          <w:szCs w:val="24"/>
        </w:rPr>
        <w:t>Письмо Минобрнауки РФ от 18.11.2015 г. № 09-3242 «О направлении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информации»;</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6</w:t>
      </w:r>
      <w:r>
        <w:rPr>
          <w:rFonts w:hint="default" w:ascii="Times New Roman" w:hAnsi="Times New Roman" w:cs="Times New Roman"/>
          <w:sz w:val="24"/>
          <w:szCs w:val="24"/>
        </w:rPr>
        <w:t>Постановление Главного государственного санитарного врача РФ от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02.07.2014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41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«Об</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утверждении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СанПиН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2.4.4.3172-14</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«санитарно-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эпидемиологические требования к устройству, содержанию и организации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режима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работы образовательных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организаций ДО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детей»;</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74"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7</w:t>
      </w:r>
      <w:r>
        <w:rPr>
          <w:rFonts w:hint="default" w:ascii="Times New Roman" w:hAnsi="Times New Roman" w:cs="Times New Roman"/>
          <w:sz w:val="24"/>
          <w:szCs w:val="24"/>
        </w:rPr>
        <w:t>Конвенция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правах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ребенка: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принята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генеральной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Ассамблеей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Объединенных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Наций.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20</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ноября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2989</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ЮНИСЕФ,</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1999;</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8</w:t>
      </w:r>
      <w:r>
        <w:rPr>
          <w:rFonts w:hint="default" w:ascii="Times New Roman" w:hAnsi="Times New Roman" w:cs="Times New Roman"/>
          <w:sz w:val="24"/>
          <w:szCs w:val="24"/>
        </w:rPr>
        <w:t>Государственная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программа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«Патриотическое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воспитание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граждан</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Российской Федерации на 2016-2020 годы» постановление Правительства РФ</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30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декабря 2015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г.</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1493;</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9</w:t>
      </w:r>
      <w:r>
        <w:rPr>
          <w:rFonts w:hint="default" w:ascii="Times New Roman" w:hAnsi="Times New Roman" w:cs="Times New Roman"/>
          <w:sz w:val="24"/>
          <w:szCs w:val="24"/>
        </w:rPr>
        <w:t>Евладова Е.Б.,Логинова Л.Г. Как разработать программу внеурочной</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деятельности и дополнительного образования.Методическок пособие ФГОС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15г..</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Москва: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Высшая школа,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2015.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259</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62"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10</w:t>
      </w:r>
      <w:r>
        <w:rPr>
          <w:rFonts w:hint="default" w:ascii="Times New Roman" w:hAnsi="Times New Roman" w:cs="Times New Roman"/>
          <w:sz w:val="24"/>
          <w:szCs w:val="24"/>
        </w:rPr>
        <w:t>Евладова, Е. Б. Дополнительное образование детей / Е.Б. Евладова, Л.Г.</w:t>
      </w:r>
      <w:r>
        <w:rPr>
          <w:rFonts w:hint="default" w:ascii="Times New Roman" w:hAnsi="Times New Roman" w:cs="Times New Roman"/>
          <w:spacing w:val="-67"/>
          <w:sz w:val="24"/>
          <w:szCs w:val="24"/>
        </w:rPr>
        <w:t xml:space="preserve"> </w:t>
      </w:r>
      <w:r>
        <w:rPr>
          <w:rFonts w:hint="default" w:ascii="Times New Roman" w:hAnsi="Times New Roman" w:cs="Times New Roman"/>
          <w:sz w:val="24"/>
          <w:szCs w:val="24"/>
        </w:rPr>
        <w:t>Логинова,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Н.Н.</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Михайлова. -</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Владос,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2015.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352</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0" w:after="0" w:line="317" w:lineRule="exact"/>
        <w:ind w:left="-708" w:leftChars="0" w:right="0" w:rightChars="0" w:firstLine="720" w:firstLineChars="3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ru-RU"/>
        </w:rPr>
        <w:t>11</w:t>
      </w:r>
      <w:r>
        <w:rPr>
          <w:rFonts w:hint="default" w:ascii="Times New Roman" w:hAnsi="Times New Roman" w:cs="Times New Roman"/>
          <w:sz w:val="24"/>
          <w:szCs w:val="24"/>
        </w:rPr>
        <w:t>Золотарева, 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Дополнительное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образование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детей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Золотарева.</w:t>
      </w:r>
    </w:p>
    <w:p>
      <w:pPr>
        <w:pStyle w:val="16"/>
        <w:keepNext w:val="0"/>
        <w:keepLines w:val="0"/>
        <w:pageBreakBefore w:val="0"/>
        <w:widowControl/>
        <w:numPr>
          <w:numId w:val="0"/>
        </w:numPr>
        <w:tabs>
          <w:tab w:val="left" w:pos="766"/>
        </w:tabs>
        <w:kinsoku/>
        <w:wordWrap/>
        <w:overflowPunct/>
        <w:topLinePunct w:val="0"/>
        <w:autoSpaceDE/>
        <w:autoSpaceDN/>
        <w:bidi w:val="0"/>
        <w:adjustRightInd/>
        <w:snapToGrid/>
        <w:spacing w:before="159" w:after="0" w:line="240" w:lineRule="auto"/>
        <w:ind w:left="-164" w:leftChars="0" w:right="0" w:rightChars="0" w:firstLine="360" w:firstLineChars="15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Академия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развития,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2016. -</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304 c.</w:t>
      </w:r>
    </w:p>
    <w:p>
      <w:pPr>
        <w:pStyle w:val="16"/>
        <w:keepNext w:val="0"/>
        <w:keepLines w:val="0"/>
        <w:pageBreakBefore w:val="0"/>
        <w:widowControl/>
        <w:numPr>
          <w:numId w:val="0"/>
        </w:numPr>
        <w:tabs>
          <w:tab w:val="left" w:pos="766"/>
        </w:tabs>
        <w:kinsoku/>
        <w:wordWrap/>
        <w:overflowPunct/>
        <w:topLinePunct w:val="0"/>
        <w:autoSpaceDE/>
        <w:autoSpaceDN/>
        <w:bidi w:val="0"/>
        <w:adjustRightInd/>
        <w:snapToGrid/>
        <w:spacing w:before="159" w:after="0" w:line="240" w:lineRule="auto"/>
        <w:ind w:left="-164" w:leftChars="0" w:right="0" w:rightChars="0" w:firstLine="360" w:firstLineChars="150"/>
        <w:jc w:val="both"/>
        <w:textAlignment w:val="auto"/>
        <w:rPr>
          <w:rFonts w:hint="default" w:ascii="Times New Roman" w:hAnsi="Times New Roman" w:cs="Times New Roman"/>
          <w:sz w:val="24"/>
          <w:szCs w:val="24"/>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12</w:t>
      </w:r>
      <w:r>
        <w:rPr>
          <w:rFonts w:hint="default" w:ascii="Times New Roman" w:hAnsi="Times New Roman" w:cs="Times New Roman"/>
          <w:sz w:val="24"/>
          <w:szCs w:val="24"/>
        </w:rPr>
        <w:t>Моргун,</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Дополнительное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образование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детей</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вопросах</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ответах</w:t>
      </w:r>
      <w:r>
        <w:rPr>
          <w:rFonts w:hint="default" w:ascii="Times New Roman" w:hAnsi="Times New Roman" w:cs="Times New Roman"/>
          <w:sz w:val="24"/>
          <w:szCs w:val="24"/>
          <w:lang w:val="ru-RU"/>
        </w:rPr>
        <w:t>.</w:t>
      </w: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both"/>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p>
    <w:p>
      <w:pPr>
        <w:pStyle w:val="16"/>
        <w:keepNext w:val="0"/>
        <w:keepLines w:val="0"/>
        <w:pageBreakBefore w:val="0"/>
        <w:widowControl/>
        <w:numPr>
          <w:numId w:val="0"/>
        </w:numPr>
        <w:tabs>
          <w:tab w:val="left" w:pos="1310"/>
        </w:tabs>
        <w:kinsoku/>
        <w:wordWrap/>
        <w:overflowPunct/>
        <w:topLinePunct w:val="0"/>
        <w:autoSpaceDE/>
        <w:autoSpaceDN/>
        <w:bidi w:val="0"/>
        <w:adjustRightInd/>
        <w:snapToGrid/>
        <w:spacing w:before="160" w:after="0" w:line="240" w:lineRule="auto"/>
        <w:ind w:left="-708" w:leftChars="0" w:right="0" w:rightChars="0" w:firstLine="720" w:firstLineChars="300"/>
        <w:jc w:val="right"/>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Приложение 3</w:t>
      </w:r>
    </w:p>
    <w:p>
      <w:pPr>
        <w:tabs>
          <w:tab w:val="left" w:pos="240"/>
        </w:tabs>
        <w:spacing w:after="200" w:line="276" w:lineRule="auto"/>
        <w:jc w:val="center"/>
        <w:rPr>
          <w:rFonts w:hint="default" w:ascii="Times New Roman" w:hAnsi="Times New Roman" w:eastAsia="Calibri" w:cs="Times New Roman"/>
          <w:b/>
          <w:bCs/>
          <w:sz w:val="28"/>
          <w:szCs w:val="28"/>
          <w:lang w:eastAsia="en-US"/>
        </w:rPr>
      </w:pPr>
      <w:r>
        <w:rPr>
          <w:rFonts w:hint="default" w:ascii="Times New Roman" w:hAnsi="Times New Roman" w:eastAsia="Calibri" w:cs="Times New Roman"/>
          <w:b/>
          <w:bCs/>
          <w:sz w:val="28"/>
          <w:szCs w:val="28"/>
          <w:lang w:eastAsia="en-US"/>
        </w:rPr>
        <w:t xml:space="preserve">Программа секции « </w:t>
      </w:r>
      <w:r>
        <w:rPr>
          <w:rFonts w:hint="default" w:ascii="Times New Roman" w:hAnsi="Times New Roman" w:eastAsia="Calibri" w:cs="Times New Roman"/>
          <w:b/>
          <w:bCs/>
          <w:sz w:val="28"/>
          <w:szCs w:val="28"/>
          <w:lang w:val="ru-RU" w:eastAsia="en-US"/>
        </w:rPr>
        <w:t>Лёгкая</w:t>
      </w:r>
      <w:r>
        <w:rPr>
          <w:rFonts w:hint="default" w:ascii="Times New Roman" w:hAnsi="Times New Roman" w:eastAsia="Calibri" w:cs="Times New Roman"/>
          <w:b/>
          <w:bCs/>
          <w:sz w:val="28"/>
          <w:szCs w:val="28"/>
          <w:lang w:eastAsia="en-US"/>
        </w:rPr>
        <w:t xml:space="preserve"> атлетика»</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Пояснительная записка</w:t>
      </w:r>
    </w:p>
    <w:p>
      <w:pPr>
        <w:jc w:val="both"/>
        <w:rPr>
          <w:rFonts w:hint="default" w:ascii="Times New Roman" w:hAnsi="Times New Roman" w:cs="Times New Roman"/>
          <w:sz w:val="24"/>
          <w:szCs w:val="24"/>
        </w:rPr>
      </w:pPr>
      <w:r>
        <w:rPr>
          <w:rFonts w:hint="default" w:ascii="Times New Roman" w:hAnsi="Times New Roman" w:cs="Times New Roman"/>
          <w:b/>
          <w:sz w:val="24"/>
          <w:szCs w:val="24"/>
        </w:rPr>
        <w:tab/>
      </w:r>
      <w:r>
        <w:rPr>
          <w:rFonts w:hint="default" w:ascii="Times New Roman" w:hAnsi="Times New Roman" w:cs="Times New Roman"/>
          <w:sz w:val="24"/>
          <w:szCs w:val="24"/>
        </w:rPr>
        <w:t>Лёгкая атлетика – вид спорта, объединяющий естественные для человека физические упражнения: ходьба, бег, прыжки и метания. И в то же время лёгкая атлетика является и научной, педагогической дисциплиной. Она имеет свою теорию, вопросы техники и тактики, обучения и тренировки. Лёгкая атлетика основывается на знаниях физиологии, психологии, анатомии, биомеханики и медицины.</w:t>
      </w:r>
    </w:p>
    <w:p>
      <w:pPr>
        <w:jc w:val="both"/>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Лёгкая атлетика имеет пять видов физических движений: ходьба, бег, прыжки, метания и многоборье. Каждый из них имеет свои разновидности и варианты.</w:t>
      </w:r>
      <w:r>
        <w:rPr>
          <w:rFonts w:hint="default" w:ascii="Times New Roman" w:hAnsi="Times New Roman" w:cs="Times New Roman"/>
          <w:sz w:val="24"/>
          <w:szCs w:val="24"/>
        </w:rPr>
        <w:tab/>
      </w:r>
      <w:r>
        <w:rPr>
          <w:rFonts w:hint="default" w:ascii="Times New Roman" w:hAnsi="Times New Roman" w:cs="Times New Roman"/>
          <w:sz w:val="24"/>
          <w:szCs w:val="24"/>
        </w:rPr>
        <w:t>Правила соревнований регламентируют дистанции и условия проведения, а также различные возрастные группы.</w:t>
      </w:r>
      <w:r>
        <w:rPr>
          <w:rFonts w:hint="default" w:ascii="Times New Roman" w:hAnsi="Times New Roman" w:cs="Times New Roman"/>
          <w:sz w:val="24"/>
          <w:szCs w:val="24"/>
        </w:rPr>
        <w:tab/>
      </w:r>
      <w:r>
        <w:rPr>
          <w:rFonts w:hint="default" w:ascii="Times New Roman" w:hAnsi="Times New Roman" w:cs="Times New Roman"/>
          <w:sz w:val="24"/>
          <w:szCs w:val="24"/>
        </w:rPr>
        <w:t>Большая роль лёгкой атлетики в её оздоровительном значении. Занятия, как правило, проводятся на открытом воздухе, они благотворно воздействуют на все группы мышц, укрепляют двигательный аппарат, улучшают дыхательную и сердечно-сосудистую системы. Лёгкая атлетика имеет огромное значение для формирования растущего организма.</w:t>
      </w:r>
      <w:r>
        <w:rPr>
          <w:rFonts w:hint="default" w:ascii="Times New Roman" w:hAnsi="Times New Roman" w:cs="Times New Roman"/>
          <w:sz w:val="24"/>
          <w:szCs w:val="24"/>
        </w:rPr>
        <w:tab/>
      </w:r>
      <w:r>
        <w:rPr>
          <w:rFonts w:hint="default" w:ascii="Times New Roman" w:hAnsi="Times New Roman" w:cs="Times New Roman"/>
          <w:sz w:val="24"/>
          <w:szCs w:val="24"/>
        </w:rPr>
        <w:t>Лёгкая атлетика имеет огромное профессионально-прикладное значение (особенно в средне-специальных учебных заведениях). Здесь лёгкая атлетика не имеет себе замены. Качества и навыки, которые приобретаются во время занятий лёгкой атлетикой, находят самое широкое применение, как в трудовой, так и в военной подготовке.</w:t>
      </w:r>
    </w:p>
    <w:p>
      <w:pPr>
        <w:jc w:val="both"/>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Занятия лёгкой атлетикой имеют большое воспитательное значение. Формируются характер, закаляется воля, человек приучается не бояться трудностей, соблюдается определенный режим и правила питания. Заставляет задуматься о здоровом образе жизни, повышает ответственность.</w:t>
      </w:r>
      <w:r>
        <w:rPr>
          <w:rFonts w:hint="default" w:ascii="Times New Roman" w:hAnsi="Times New Roman" w:cs="Times New Roman"/>
          <w:sz w:val="24"/>
          <w:szCs w:val="24"/>
        </w:rPr>
        <w:tab/>
      </w:r>
      <w:r>
        <w:rPr>
          <w:rFonts w:hint="default" w:ascii="Times New Roman" w:hAnsi="Times New Roman" w:cs="Times New Roman"/>
          <w:sz w:val="24"/>
          <w:szCs w:val="24"/>
        </w:rPr>
        <w:t xml:space="preserve">В процессе тренировок приобретаются полезные навыки и знания в области построения и планирования занятий, самоконтроля, личной гигиены, режима. Лёгкая атлетика широко доступна, так как не требует сложных приспособлений и оборудования. Разнообразен и широк выбор упражнений, возможно варьирование нагрузки от самой незначительной до большой. </w:t>
      </w:r>
      <w:r>
        <w:rPr>
          <w:rFonts w:hint="default" w:ascii="Times New Roman" w:hAnsi="Times New Roman" w:cs="Times New Roman"/>
          <w:sz w:val="24"/>
          <w:szCs w:val="24"/>
        </w:rPr>
        <w:tab/>
      </w:r>
      <w:r>
        <w:rPr>
          <w:rFonts w:hint="default" w:ascii="Times New Roman" w:hAnsi="Times New Roman" w:cs="Times New Roman"/>
          <w:sz w:val="24"/>
          <w:szCs w:val="24"/>
        </w:rPr>
        <w:t>Велико и зрелищное значение и лёгкой атлетики. Соревнования по бегу, прыжкам и эстафеты представляют собой захватывающее зрелище.</w:t>
      </w:r>
      <w:r>
        <w:rPr>
          <w:rFonts w:hint="default" w:ascii="Times New Roman" w:hAnsi="Times New Roman" w:cs="Times New Roman"/>
          <w:sz w:val="24"/>
          <w:szCs w:val="24"/>
        </w:rPr>
        <w:tab/>
      </w:r>
      <w:r>
        <w:rPr>
          <w:rFonts w:hint="default" w:ascii="Times New Roman" w:hAnsi="Times New Roman" w:cs="Times New Roman"/>
          <w:sz w:val="24"/>
          <w:szCs w:val="24"/>
        </w:rPr>
        <w:t xml:space="preserve"> Лёгкая атлетика один из древнейших видов спорта, который не потерял своего значения и в наше время.Лёгкая атлетика является основным разделом в системе физической подготовки.</w:t>
      </w:r>
      <w:r>
        <w:rPr>
          <w:rFonts w:hint="default" w:ascii="Times New Roman" w:hAnsi="Times New Roman" w:cs="Times New Roman"/>
          <w:sz w:val="24"/>
          <w:szCs w:val="24"/>
        </w:rPr>
        <w:tab/>
      </w:r>
      <w:r>
        <w:rPr>
          <w:rFonts w:hint="default" w:ascii="Times New Roman" w:hAnsi="Times New Roman" w:cs="Times New Roman"/>
          <w:sz w:val="24"/>
          <w:szCs w:val="24"/>
        </w:rPr>
        <w:t xml:space="preserve">Настоящая программа разработана с учетом современных образовательных технологий и содержит следующие структурные компоненты: средства, методы, принципы и формы обучения, а также текущий и этапный контроль. </w:t>
      </w:r>
    </w:p>
    <w:p>
      <w:pPr>
        <w:pStyle w:val="6"/>
        <w:ind w:firstLine="340"/>
        <w:jc w:val="both"/>
        <w:rPr>
          <w:rFonts w:hint="default" w:ascii="Times New Roman" w:hAnsi="Times New Roman" w:cs="Times New Roman"/>
          <w:sz w:val="24"/>
          <w:szCs w:val="24"/>
        </w:rPr>
      </w:pPr>
      <w:r>
        <w:rPr>
          <w:rFonts w:hint="default" w:ascii="Times New Roman" w:hAnsi="Times New Roman" w:cs="Times New Roman"/>
          <w:sz w:val="24"/>
          <w:szCs w:val="24"/>
        </w:rPr>
        <w:t>В</w:t>
      </w:r>
      <w:r>
        <w:rPr>
          <w:rFonts w:hint="default" w:ascii="Times New Roman" w:hAnsi="Times New Roman" w:cs="Times New Roman"/>
          <w:b/>
          <w:sz w:val="24"/>
          <w:szCs w:val="24"/>
        </w:rPr>
        <w:t xml:space="preserve"> </w:t>
      </w:r>
      <w:r>
        <w:rPr>
          <w:rFonts w:hint="default" w:ascii="Times New Roman" w:hAnsi="Times New Roman" w:cs="Times New Roman"/>
          <w:sz w:val="24"/>
          <w:szCs w:val="24"/>
        </w:rPr>
        <w:t xml:space="preserve">теории физической культуры сформировались </w:t>
      </w:r>
      <w:r>
        <w:rPr>
          <w:rFonts w:hint="default" w:ascii="Times New Roman" w:hAnsi="Times New Roman" w:cs="Times New Roman"/>
          <w:b/>
          <w:sz w:val="24"/>
          <w:szCs w:val="24"/>
        </w:rPr>
        <w:t>три</w:t>
      </w:r>
      <w:r>
        <w:rPr>
          <w:rFonts w:hint="default" w:ascii="Times New Roman" w:hAnsi="Times New Roman" w:cs="Times New Roman"/>
          <w:sz w:val="24"/>
          <w:szCs w:val="24"/>
        </w:rPr>
        <w:t xml:space="preserve"> группы методов:</w:t>
      </w:r>
    </w:p>
    <w:p>
      <w:pPr>
        <w:pStyle w:val="6"/>
        <w:jc w:val="both"/>
        <w:rPr>
          <w:rFonts w:hint="default" w:ascii="Times New Roman" w:hAnsi="Times New Roman" w:cs="Times New Roman"/>
          <w:sz w:val="24"/>
          <w:szCs w:val="24"/>
        </w:rPr>
      </w:pPr>
      <w:r>
        <w:rPr>
          <w:rFonts w:hint="default" w:ascii="Times New Roman" w:hAnsi="Times New Roman" w:cs="Times New Roman"/>
          <w:sz w:val="24"/>
          <w:szCs w:val="24"/>
        </w:rPr>
        <w:t xml:space="preserve">     1. Направленные на овладение знаниями.</w:t>
      </w:r>
    </w:p>
    <w:p>
      <w:pPr>
        <w:pStyle w:val="6"/>
        <w:ind w:firstLine="340"/>
        <w:jc w:val="both"/>
        <w:rPr>
          <w:rFonts w:hint="default" w:ascii="Times New Roman" w:hAnsi="Times New Roman" w:cs="Times New Roman"/>
          <w:sz w:val="24"/>
          <w:szCs w:val="24"/>
        </w:rPr>
      </w:pPr>
      <w:r>
        <w:rPr>
          <w:rFonts w:hint="default" w:ascii="Times New Roman" w:hAnsi="Times New Roman" w:cs="Times New Roman"/>
          <w:sz w:val="24"/>
          <w:szCs w:val="24"/>
        </w:rPr>
        <w:t xml:space="preserve"> 2. Способствующие овладению двигательными умениями и навыками.</w:t>
      </w:r>
    </w:p>
    <w:p>
      <w:pPr>
        <w:pStyle w:val="6"/>
        <w:jc w:val="both"/>
        <w:rPr>
          <w:rFonts w:hint="default" w:ascii="Times New Roman" w:hAnsi="Times New Roman" w:cs="Times New Roman"/>
          <w:sz w:val="24"/>
          <w:szCs w:val="24"/>
        </w:rPr>
      </w:pPr>
      <w:r>
        <w:rPr>
          <w:rFonts w:hint="default" w:ascii="Times New Roman" w:hAnsi="Times New Roman" w:cs="Times New Roman"/>
          <w:sz w:val="24"/>
          <w:szCs w:val="24"/>
        </w:rPr>
        <w:t xml:space="preserve">     3. Направленные на развитие физических качеств и способностей.</w:t>
      </w:r>
    </w:p>
    <w:p>
      <w:pPr>
        <w:shd w:val="clear" w:color="auto" w:fill="FFFFFF"/>
        <w:spacing w:before="10"/>
        <w:ind w:firstLine="254"/>
        <w:jc w:val="both"/>
        <w:rPr>
          <w:rFonts w:hint="default" w:ascii="Times New Roman" w:hAnsi="Times New Roman" w:cs="Times New Roman"/>
          <w:b/>
          <w:color w:val="000000"/>
          <w:spacing w:val="-1"/>
          <w:sz w:val="24"/>
          <w:szCs w:val="24"/>
        </w:rPr>
      </w:pPr>
      <w:r>
        <w:rPr>
          <w:rFonts w:hint="default" w:ascii="Times New Roman" w:hAnsi="Times New Roman" w:cs="Times New Roman"/>
          <w:b/>
          <w:color w:val="000000"/>
          <w:spacing w:val="-1"/>
          <w:sz w:val="24"/>
          <w:szCs w:val="24"/>
        </w:rPr>
        <w:t>ЦЕЛЬ И ЗАДАЧИ ПРОГРАММЫ</w:t>
      </w:r>
    </w:p>
    <w:p>
      <w:pPr>
        <w:shd w:val="clear" w:color="auto" w:fill="FFFFFF"/>
        <w:spacing w:before="10"/>
        <w:ind w:firstLine="254"/>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Целью программы является оздоровление и укрепление организма, воспитание физически крепкой, психологически устойчивой личности, подготовка спортсменов-разрядников 3,2,1 спортивных </w:t>
      </w:r>
      <w:r>
        <w:rPr>
          <w:rFonts w:hint="default" w:ascii="Times New Roman" w:hAnsi="Times New Roman" w:cs="Times New Roman"/>
          <w:color w:val="000000"/>
          <w:spacing w:val="-1"/>
          <w:sz w:val="24"/>
          <w:szCs w:val="24"/>
        </w:rPr>
        <w:t>разрядов, членов сборной команды техникума, области.</w:t>
      </w:r>
    </w:p>
    <w:p>
      <w:pPr>
        <w:shd w:val="clear" w:color="auto" w:fill="FFFFFF"/>
        <w:ind w:right="480" w:firstLine="259"/>
        <w:jc w:val="both"/>
        <w:rPr>
          <w:rFonts w:hint="default" w:ascii="Times New Roman" w:hAnsi="Times New Roman" w:cs="Times New Roman"/>
          <w:sz w:val="24"/>
          <w:szCs w:val="24"/>
        </w:rPr>
      </w:pPr>
      <w:r>
        <w:rPr>
          <w:rFonts w:hint="default" w:ascii="Times New Roman" w:hAnsi="Times New Roman" w:cs="Times New Roman"/>
          <w:color w:val="000000"/>
          <w:spacing w:val="1"/>
          <w:sz w:val="24"/>
          <w:szCs w:val="24"/>
        </w:rPr>
        <w:t>Основной задачей программы по легкой атлетике является задача ц</w:t>
      </w:r>
      <w:r>
        <w:rPr>
          <w:rFonts w:hint="default" w:ascii="Times New Roman" w:hAnsi="Times New Roman" w:cs="Times New Roman"/>
          <w:color w:val="000000"/>
          <w:sz w:val="24"/>
          <w:szCs w:val="24"/>
        </w:rPr>
        <w:t>еленаправленной подготовки легкоатлетов которая предусматривает :</w:t>
      </w:r>
    </w:p>
    <w:p>
      <w:pPr>
        <w:widowControl w:val="0"/>
        <w:numPr>
          <w:ilvl w:val="0"/>
          <w:numId w:val="17"/>
        </w:numPr>
        <w:shd w:val="clear" w:color="auto" w:fill="FFFFFF"/>
        <w:autoSpaceDE w:val="0"/>
        <w:autoSpaceDN w:val="0"/>
        <w:adjustRightInd w:val="0"/>
        <w:spacing w:before="14"/>
        <w:ind w:right="480"/>
        <w:jc w:val="both"/>
        <w:rPr>
          <w:rFonts w:hint="default" w:ascii="Times New Roman" w:hAnsi="Times New Roman" w:cs="Times New Roman"/>
          <w:sz w:val="24"/>
          <w:szCs w:val="24"/>
        </w:rPr>
      </w:pPr>
      <w:r>
        <w:rPr>
          <w:rFonts w:hint="default" w:ascii="Times New Roman" w:hAnsi="Times New Roman" w:cs="Times New Roman"/>
          <w:color w:val="000000"/>
          <w:sz w:val="24"/>
          <w:szCs w:val="24"/>
        </w:rPr>
        <w:t>содействие гармоничному физическому развитию и всесторонней физической подготовленности, укреплению здоровья обучающихся;</w:t>
      </w:r>
    </w:p>
    <w:p>
      <w:pPr>
        <w:widowControl w:val="0"/>
        <w:numPr>
          <w:ilvl w:val="0"/>
          <w:numId w:val="17"/>
        </w:numPr>
        <w:shd w:val="clear" w:color="auto" w:fill="FFFFFF"/>
        <w:autoSpaceDE w:val="0"/>
        <w:autoSpaceDN w:val="0"/>
        <w:adjustRightInd w:val="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неуклонное повышение тренировочных и соревновательных нагрузок в процес</w:t>
      </w:r>
      <w:r>
        <w:rPr>
          <w:rFonts w:hint="default" w:ascii="Times New Roman" w:hAnsi="Times New Roman" w:cs="Times New Roman"/>
          <w:color w:val="000000"/>
          <w:spacing w:val="-3"/>
          <w:sz w:val="24"/>
          <w:szCs w:val="24"/>
        </w:rPr>
        <w:t>се подготовки;</w:t>
      </w:r>
    </w:p>
    <w:p>
      <w:pPr>
        <w:widowControl w:val="0"/>
        <w:numPr>
          <w:ilvl w:val="0"/>
          <w:numId w:val="17"/>
        </w:numPr>
        <w:shd w:val="clear" w:color="auto" w:fill="FFFFFF"/>
        <w:autoSpaceDE w:val="0"/>
        <w:autoSpaceDN w:val="0"/>
        <w:adjustRightInd w:val="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подготовку волевых, смелых, дисциплинированных, обладающих</w:t>
      </w:r>
      <w:r>
        <w:rPr>
          <w:rFonts w:hint="default" w:ascii="Times New Roman" w:hAnsi="Times New Roman" w:cs="Times New Roman"/>
          <w:sz w:val="24"/>
          <w:szCs w:val="24"/>
        </w:rPr>
        <w:t xml:space="preserve"> высокими морально-волевыми</w:t>
      </w:r>
      <w:r>
        <w:rPr>
          <w:rFonts w:hint="default" w:ascii="Times New Roman" w:hAnsi="Times New Roman" w:cs="Times New Roman"/>
          <w:color w:val="000000"/>
          <w:spacing w:val="-1"/>
          <w:sz w:val="24"/>
          <w:szCs w:val="24"/>
        </w:rPr>
        <w:t xml:space="preserve"> качествами спортсменов;</w:t>
      </w:r>
    </w:p>
    <w:p>
      <w:pPr>
        <w:widowControl w:val="0"/>
        <w:numPr>
          <w:ilvl w:val="0"/>
          <w:numId w:val="17"/>
        </w:numPr>
        <w:shd w:val="clear" w:color="auto" w:fill="FFFFFF"/>
        <w:autoSpaceDE w:val="0"/>
        <w:autoSpaceDN w:val="0"/>
        <w:adjustRightInd w:val="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подготовку и выполнение контрольных и разрядных нормативов.</w:t>
      </w:r>
    </w:p>
    <w:p>
      <w:pPr>
        <w:ind w:firstLine="360"/>
        <w:jc w:val="both"/>
        <w:rPr>
          <w:rFonts w:hint="default" w:ascii="Times New Roman" w:hAnsi="Times New Roman" w:cs="Times New Roman"/>
          <w:sz w:val="24"/>
          <w:szCs w:val="24"/>
        </w:rPr>
      </w:pPr>
      <w:r>
        <w:rPr>
          <w:rFonts w:hint="default" w:ascii="Times New Roman" w:hAnsi="Times New Roman" w:cs="Times New Roman"/>
          <w:sz w:val="24"/>
          <w:szCs w:val="24"/>
        </w:rPr>
        <w:t>Реализация программы предполагает следующие формы организации деятельности воспитанников: групповые учебно-тренировочные занятия, контрольные тесты, соревнования, теоретические занятия, медицинский контроль, судейская практика.</w:t>
      </w:r>
    </w:p>
    <w:p>
      <w:pPr>
        <w:pStyle w:val="3"/>
        <w:jc w:val="both"/>
        <w:rPr>
          <w:rFonts w:hint="default" w:ascii="Times New Roman" w:hAnsi="Times New Roman" w:cs="Times New Roman"/>
          <w:sz w:val="24"/>
          <w:szCs w:val="24"/>
        </w:rPr>
      </w:pPr>
      <w:r>
        <w:rPr>
          <w:rFonts w:hint="default" w:ascii="Times New Roman" w:hAnsi="Times New Roman" w:cs="Times New Roman"/>
          <w:sz w:val="24"/>
          <w:szCs w:val="24"/>
        </w:rPr>
        <w:t xml:space="preserve">      Учебно-тренировочные занятия 1-4 года обучения.</w:t>
      </w:r>
    </w:p>
    <w:p>
      <w:pPr>
        <w:pStyle w:val="8"/>
        <w:numPr>
          <w:ilvl w:val="0"/>
          <w:numId w:val="18"/>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Совершенствование уровня ОФП и СФП, развитие силы, скоростно-силовых качеств, скоростной и общей выносливости. Подготовка функциональных систем организма к усвоению высоких физических и психологических нагрузок.</w:t>
      </w:r>
    </w:p>
    <w:p>
      <w:pPr>
        <w:pStyle w:val="8"/>
        <w:numPr>
          <w:ilvl w:val="0"/>
          <w:numId w:val="18"/>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Изучение и совершенствование техники избранного вида легкой атлетики.</w:t>
      </w:r>
    </w:p>
    <w:p>
      <w:pPr>
        <w:pStyle w:val="8"/>
        <w:numPr>
          <w:ilvl w:val="0"/>
          <w:numId w:val="18"/>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Воспитание трудолюбия и целеустремленности.</w:t>
      </w:r>
    </w:p>
    <w:p>
      <w:pPr>
        <w:pStyle w:val="8"/>
        <w:numPr>
          <w:ilvl w:val="0"/>
          <w:numId w:val="18"/>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Расширение соревновательной практики. Привитие навыка самоанализа.</w:t>
      </w:r>
    </w:p>
    <w:p>
      <w:pPr>
        <w:pStyle w:val="8"/>
        <w:numPr>
          <w:ilvl w:val="0"/>
          <w:numId w:val="18"/>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Обучение психоэмоциональной саморегуляции на тренировках и соревнованиях.</w:t>
      </w:r>
    </w:p>
    <w:p>
      <w:pPr>
        <w:pStyle w:val="8"/>
        <w:numPr>
          <w:ilvl w:val="0"/>
          <w:numId w:val="18"/>
        </w:numPr>
        <w:spacing w:line="240" w:lineRule="auto"/>
        <w:jc w:val="both"/>
        <w:rPr>
          <w:rFonts w:hint="default" w:ascii="Times New Roman" w:hAnsi="Times New Roman" w:cs="Times New Roman"/>
          <w:b/>
          <w:i/>
          <w:sz w:val="24"/>
          <w:szCs w:val="24"/>
        </w:rPr>
      </w:pPr>
      <w:r>
        <w:rPr>
          <w:rFonts w:hint="default" w:ascii="Times New Roman" w:hAnsi="Times New Roman" w:cs="Times New Roman"/>
          <w:sz w:val="24"/>
          <w:szCs w:val="24"/>
        </w:rPr>
        <w:t xml:space="preserve">Выполнение нормативов </w:t>
      </w:r>
      <w:r>
        <w:rPr>
          <w:rFonts w:hint="default" w:ascii="Times New Roman" w:hAnsi="Times New Roman" w:cs="Times New Roman"/>
          <w:sz w:val="24"/>
          <w:szCs w:val="24"/>
          <w:lang w:val="en-US"/>
        </w:rPr>
        <w:t>III</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II</w:t>
      </w:r>
      <w:r>
        <w:rPr>
          <w:rFonts w:hint="default" w:ascii="Times New Roman" w:hAnsi="Times New Roman" w:cs="Times New Roman"/>
          <w:sz w:val="24"/>
          <w:szCs w:val="24"/>
        </w:rPr>
        <w:t xml:space="preserve"> спортивных разрядов.</w:t>
      </w:r>
    </w:p>
    <w:p>
      <w:pPr>
        <w:pStyle w:val="8"/>
        <w:spacing w:line="240" w:lineRule="auto"/>
        <w:ind w:firstLine="426"/>
        <w:jc w:val="both"/>
        <w:rPr>
          <w:rFonts w:hint="default" w:ascii="Times New Roman" w:hAnsi="Times New Roman" w:cs="Times New Roman"/>
          <w:sz w:val="24"/>
          <w:szCs w:val="24"/>
        </w:rPr>
      </w:pPr>
      <w:r>
        <w:rPr>
          <w:rFonts w:hint="default" w:ascii="Times New Roman" w:hAnsi="Times New Roman" w:cs="Times New Roman"/>
          <w:sz w:val="24"/>
          <w:szCs w:val="24"/>
        </w:rPr>
        <w:t>Основной формой организации занятий являются групповые занятия, а также фронтальные и индивидуальные.</w:t>
      </w:r>
    </w:p>
    <w:p>
      <w:pPr>
        <w:pStyle w:val="8"/>
        <w:spacing w:line="240" w:lineRule="auto"/>
        <w:jc w:val="both"/>
        <w:rPr>
          <w:rFonts w:hint="default" w:ascii="Times New Roman" w:hAnsi="Times New Roman" w:cs="Times New Roman"/>
          <w:sz w:val="24"/>
          <w:szCs w:val="24"/>
          <w:u w:val="single"/>
        </w:rPr>
      </w:pPr>
      <w:r>
        <w:rPr>
          <w:rFonts w:hint="default" w:ascii="Times New Roman" w:hAnsi="Times New Roman" w:cs="Times New Roman"/>
          <w:sz w:val="24"/>
          <w:szCs w:val="24"/>
          <w:u w:val="single"/>
        </w:rPr>
        <w:t xml:space="preserve">Обучающийся должен знать. </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Правила поведения учащихся при занятиях спортом.</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Общие гигиенические требования к занимающимся легкой атлетикой. Режим дня спортсмена.</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Основные исторические события в развитии физкультуры и спорта. Краткую историю олимпийского движения.</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Краткие сведения о строении и функциях человеческого организма.</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Общее понятие о технике спортивного упражнения.</w:t>
      </w:r>
    </w:p>
    <w:p>
      <w:pPr>
        <w:pStyle w:val="8"/>
        <w:numPr>
          <w:ilvl w:val="0"/>
          <w:numId w:val="19"/>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Основные правила проведения соревнований в избранном виде легкой атлетики. Права и обязанности участников соревнований.</w:t>
      </w:r>
    </w:p>
    <w:p>
      <w:pPr>
        <w:pStyle w:val="8"/>
        <w:spacing w:line="240" w:lineRule="auto"/>
        <w:jc w:val="both"/>
        <w:rPr>
          <w:rFonts w:hint="default" w:ascii="Times New Roman" w:hAnsi="Times New Roman" w:cs="Times New Roman"/>
          <w:sz w:val="24"/>
          <w:szCs w:val="24"/>
          <w:u w:val="single"/>
        </w:rPr>
      </w:pPr>
      <w:r>
        <w:rPr>
          <w:rFonts w:hint="default" w:ascii="Times New Roman" w:hAnsi="Times New Roman" w:cs="Times New Roman"/>
          <w:sz w:val="24"/>
          <w:szCs w:val="24"/>
          <w:u w:val="single"/>
        </w:rPr>
        <w:t>Обучающийся должен уметь:</w:t>
      </w:r>
    </w:p>
    <w:p>
      <w:pPr>
        <w:pStyle w:val="8"/>
        <w:numPr>
          <w:ilvl w:val="0"/>
          <w:numId w:val="20"/>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Проводить самостоятельную разминку.</w:t>
      </w:r>
    </w:p>
    <w:p>
      <w:pPr>
        <w:pStyle w:val="8"/>
        <w:numPr>
          <w:ilvl w:val="0"/>
          <w:numId w:val="20"/>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Выполнять основные легкоатлетические упражнения – бег, прыжки, метания с проявлением максимальных усилий.</w:t>
      </w:r>
    </w:p>
    <w:p>
      <w:pPr>
        <w:pStyle w:val="8"/>
        <w:numPr>
          <w:ilvl w:val="0"/>
          <w:numId w:val="20"/>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Выполнять специальные беговые, прыжковые и бросковые упражнения.</w:t>
      </w:r>
    </w:p>
    <w:p>
      <w:pPr>
        <w:pStyle w:val="8"/>
        <w:numPr>
          <w:ilvl w:val="0"/>
          <w:numId w:val="20"/>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Выполнять общефизические упражнения.</w:t>
      </w:r>
    </w:p>
    <w:p>
      <w:pPr>
        <w:pStyle w:val="8"/>
        <w:numPr>
          <w:ilvl w:val="0"/>
          <w:numId w:val="20"/>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Выполнять нормативы контрольных испытаний.</w:t>
      </w:r>
    </w:p>
    <w:p>
      <w:pPr>
        <w:pStyle w:val="8"/>
        <w:spacing w:line="240" w:lineRule="auto"/>
        <w:jc w:val="both"/>
        <w:rPr>
          <w:rFonts w:hint="default" w:ascii="Times New Roman" w:hAnsi="Times New Roman" w:cs="Times New Roman"/>
          <w:sz w:val="24"/>
          <w:szCs w:val="24"/>
          <w:u w:val="single"/>
        </w:rPr>
      </w:pPr>
      <w:r>
        <w:rPr>
          <w:rFonts w:hint="default" w:ascii="Times New Roman" w:hAnsi="Times New Roman" w:cs="Times New Roman"/>
          <w:sz w:val="24"/>
          <w:szCs w:val="24"/>
          <w:u w:val="single"/>
        </w:rPr>
        <w:t>Обучающийся сможет решать следующие жизненно-практические задачи:</w:t>
      </w:r>
    </w:p>
    <w:p>
      <w:pPr>
        <w:pStyle w:val="8"/>
        <w:numPr>
          <w:ilvl w:val="0"/>
          <w:numId w:val="21"/>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Спланировать собственный  режим труда и отдыха.</w:t>
      </w:r>
    </w:p>
    <w:p>
      <w:pPr>
        <w:pStyle w:val="8"/>
        <w:numPr>
          <w:ilvl w:val="0"/>
          <w:numId w:val="21"/>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Соблюдать личную гигиену.</w:t>
      </w:r>
    </w:p>
    <w:p>
      <w:pPr>
        <w:pStyle w:val="8"/>
        <w:numPr>
          <w:ilvl w:val="0"/>
          <w:numId w:val="21"/>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Использовать простейшие виды закаливания.</w:t>
      </w:r>
    </w:p>
    <w:p>
      <w:pPr>
        <w:pStyle w:val="8"/>
        <w:numPr>
          <w:ilvl w:val="0"/>
          <w:numId w:val="21"/>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Соблюдать технику безопасности на тренировке, дома и на улице. </w:t>
      </w:r>
    </w:p>
    <w:p>
      <w:pPr>
        <w:pStyle w:val="8"/>
        <w:spacing w:line="240" w:lineRule="auto"/>
        <w:jc w:val="both"/>
        <w:rPr>
          <w:rFonts w:hint="default" w:ascii="Times New Roman" w:hAnsi="Times New Roman" w:cs="Times New Roman"/>
          <w:sz w:val="24"/>
          <w:szCs w:val="24"/>
          <w:u w:val="single"/>
        </w:rPr>
      </w:pPr>
      <w:r>
        <w:rPr>
          <w:rFonts w:hint="default" w:ascii="Times New Roman" w:hAnsi="Times New Roman" w:cs="Times New Roman"/>
          <w:sz w:val="24"/>
          <w:szCs w:val="24"/>
          <w:u w:val="single"/>
        </w:rPr>
        <w:t>Обучающийся способен проявлять следующие отношения:</w:t>
      </w:r>
    </w:p>
    <w:p>
      <w:pPr>
        <w:pStyle w:val="8"/>
        <w:numPr>
          <w:ilvl w:val="0"/>
          <w:numId w:val="22"/>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Умение работать в команде.</w:t>
      </w:r>
    </w:p>
    <w:p>
      <w:pPr>
        <w:pStyle w:val="8"/>
        <w:numPr>
          <w:ilvl w:val="0"/>
          <w:numId w:val="22"/>
        </w:num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Стабильное посещение занятий, дисциплинированность и трудолюбие.</w:t>
      </w:r>
    </w:p>
    <w:p>
      <w:pPr>
        <w:pStyle w:val="8"/>
        <w:tabs>
          <w:tab w:val="left" w:pos="6920"/>
        </w:tabs>
        <w:spacing w:line="240" w:lineRule="auto"/>
        <w:rPr>
          <w:rFonts w:hint="default" w:ascii="Times New Roman" w:hAnsi="Times New Roman" w:cs="Times New Roman"/>
          <w:b/>
          <w:sz w:val="24"/>
          <w:szCs w:val="24"/>
          <w:u w:val="single"/>
        </w:rPr>
      </w:pPr>
      <w:r>
        <w:rPr>
          <w:rFonts w:hint="default" w:ascii="Times New Roman" w:hAnsi="Times New Roman" w:cs="Times New Roman"/>
          <w:b/>
          <w:sz w:val="24"/>
          <w:szCs w:val="24"/>
          <w:u w:val="single"/>
        </w:rPr>
        <w:t>Предлагаемый учебный план составлен с расчетом на 40 недель занятий</w:t>
      </w:r>
    </w:p>
    <w:p>
      <w:pPr>
        <w:pStyle w:val="8"/>
        <w:tabs>
          <w:tab w:val="left" w:pos="6920"/>
        </w:tabs>
        <w:spacing w:line="240" w:lineRule="auto"/>
        <w:jc w:val="both"/>
        <w:rPr>
          <w:rFonts w:hint="default" w:ascii="Times New Roman" w:hAnsi="Times New Roman" w:cs="Times New Roman"/>
          <w:sz w:val="24"/>
          <w:szCs w:val="24"/>
        </w:rPr>
      </w:pPr>
    </w:p>
    <w:tbl>
      <w:tblPr>
        <w:tblStyle w:val="14"/>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1"/>
        <w:gridCol w:w="4078"/>
        <w:gridCol w:w="2371"/>
        <w:gridCol w:w="23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6" w:hRule="atLeast"/>
        </w:trPr>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w:t>
            </w:r>
          </w:p>
        </w:tc>
        <w:tc>
          <w:tcPr>
            <w:tcW w:w="4078" w:type="dxa"/>
            <w:vAlign w:val="top"/>
          </w:tcPr>
          <w:p>
            <w:pPr>
              <w:pStyle w:val="4"/>
              <w:jc w:val="both"/>
              <w:rPr>
                <w:rFonts w:hint="default" w:ascii="Times New Roman" w:hAnsi="Times New Roman" w:cs="Times New Roman"/>
                <w:sz w:val="24"/>
                <w:szCs w:val="24"/>
              </w:rPr>
            </w:pPr>
            <w:r>
              <w:rPr>
                <w:rFonts w:hint="default" w:ascii="Times New Roman" w:hAnsi="Times New Roman" w:cs="Times New Roman"/>
                <w:sz w:val="24"/>
                <w:szCs w:val="24"/>
              </w:rPr>
              <w:t>Этапы  Разделы</w:t>
            </w:r>
          </w:p>
        </w:tc>
        <w:tc>
          <w:tcPr>
            <w:tcW w:w="2371" w:type="dxa"/>
            <w:vAlign w:val="top"/>
          </w:tcPr>
          <w:p>
            <w:pPr>
              <w:pStyle w:val="8"/>
              <w:tabs>
                <w:tab w:val="left" w:pos="6920"/>
              </w:tabs>
              <w:spacing w:line="240" w:lineRule="auto"/>
              <w:jc w:val="both"/>
              <w:rPr>
                <w:rFonts w:hint="default" w:ascii="Times New Roman" w:hAnsi="Times New Roman" w:cs="Times New Roman"/>
                <w:sz w:val="24"/>
                <w:szCs w:val="24"/>
              </w:rPr>
            </w:pPr>
          </w:p>
        </w:tc>
        <w:tc>
          <w:tcPr>
            <w:tcW w:w="237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Кол-во часов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4078"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Общая физическая подготовка</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42%</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Специальная физическая подготовка</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9%</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Технико-тактическая подготовка</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49%</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100%</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4</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Теоретическая подготовка</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5</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Контрольные испытания</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6</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Соревнования</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1"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7</w:t>
            </w:r>
          </w:p>
        </w:tc>
        <w:tc>
          <w:tcPr>
            <w:tcW w:w="4078" w:type="dxa"/>
            <w:vAlign w:val="top"/>
          </w:tcPr>
          <w:p>
            <w:pPr>
              <w:pStyle w:val="8"/>
              <w:tabs>
                <w:tab w:val="left" w:pos="6920"/>
              </w:tabs>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Итого часов:</w:t>
            </w: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p>
        </w:tc>
        <w:tc>
          <w:tcPr>
            <w:tcW w:w="2371" w:type="dxa"/>
            <w:vAlign w:val="center"/>
          </w:tcPr>
          <w:p>
            <w:pPr>
              <w:pStyle w:val="8"/>
              <w:tabs>
                <w:tab w:val="left" w:pos="6920"/>
              </w:tabs>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360</w:t>
            </w:r>
          </w:p>
        </w:tc>
      </w:tr>
    </w:tbl>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Годовой учебно</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-тематический план</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график (бег, прыжки, эстафеты, толкания, метания). – 8 час/ нед.</w:t>
      </w:r>
    </w:p>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Содержание программы</w:t>
      </w:r>
    </w:p>
    <w:tbl>
      <w:tblPr>
        <w:tblStyle w:val="14"/>
        <w:tblW w:w="11274" w:type="dxa"/>
        <w:tblInd w:w="-6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95"/>
        <w:gridCol w:w="638"/>
        <w:gridCol w:w="622"/>
        <w:gridCol w:w="600"/>
        <w:gridCol w:w="705"/>
        <w:gridCol w:w="600"/>
        <w:gridCol w:w="600"/>
        <w:gridCol w:w="555"/>
        <w:gridCol w:w="600"/>
        <w:gridCol w:w="525"/>
        <w:gridCol w:w="480"/>
        <w:gridCol w:w="669"/>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750" w:type="dxa"/>
            <w:vMerge w:val="restart"/>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№п/п</w:t>
            </w:r>
          </w:p>
        </w:tc>
        <w:tc>
          <w:tcPr>
            <w:tcW w:w="3195" w:type="dxa"/>
            <w:vMerge w:val="restart"/>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Разделы </w:t>
            </w:r>
          </w:p>
          <w:p>
            <w:pPr>
              <w:jc w:val="both"/>
              <w:rPr>
                <w:rFonts w:hint="default" w:ascii="Times New Roman" w:hAnsi="Times New Roman" w:cs="Times New Roman"/>
                <w:sz w:val="24"/>
                <w:szCs w:val="24"/>
              </w:rPr>
            </w:pPr>
            <w:r>
              <w:rPr>
                <w:rFonts w:hint="default" w:ascii="Times New Roman" w:hAnsi="Times New Roman" w:cs="Times New Roman"/>
                <w:sz w:val="24"/>
                <w:szCs w:val="24"/>
              </w:rPr>
              <w:t>подготовки</w:t>
            </w:r>
          </w:p>
        </w:tc>
        <w:tc>
          <w:tcPr>
            <w:tcW w:w="638" w:type="dxa"/>
            <w:vMerge w:val="restart"/>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Ед.</w:t>
            </w:r>
          </w:p>
          <w:p>
            <w:pPr>
              <w:jc w:val="both"/>
              <w:rPr>
                <w:rFonts w:hint="default" w:ascii="Times New Roman" w:hAnsi="Times New Roman" w:cs="Times New Roman"/>
                <w:sz w:val="24"/>
                <w:szCs w:val="24"/>
              </w:rPr>
            </w:pPr>
            <w:r>
              <w:rPr>
                <w:rFonts w:hint="default" w:ascii="Times New Roman" w:hAnsi="Times New Roman" w:cs="Times New Roman"/>
                <w:sz w:val="24"/>
                <w:szCs w:val="24"/>
              </w:rPr>
              <w:t>изм</w:t>
            </w:r>
          </w:p>
        </w:tc>
        <w:tc>
          <w:tcPr>
            <w:tcW w:w="5956" w:type="dxa"/>
            <w:gridSpan w:val="10"/>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М е с я ц ы</w:t>
            </w:r>
          </w:p>
        </w:tc>
        <w:tc>
          <w:tcPr>
            <w:tcW w:w="73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Год объем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750" w:type="dxa"/>
            <w:vMerge w:val="continue"/>
            <w:vAlign w:val="top"/>
          </w:tcPr>
          <w:p>
            <w:pPr>
              <w:jc w:val="both"/>
              <w:rPr>
                <w:rFonts w:hint="default" w:ascii="Times New Roman" w:hAnsi="Times New Roman" w:cs="Times New Roman"/>
                <w:sz w:val="24"/>
                <w:szCs w:val="24"/>
              </w:rPr>
            </w:pPr>
          </w:p>
        </w:tc>
        <w:tc>
          <w:tcPr>
            <w:tcW w:w="3195" w:type="dxa"/>
            <w:vMerge w:val="continue"/>
            <w:vAlign w:val="top"/>
          </w:tcPr>
          <w:p>
            <w:pPr>
              <w:jc w:val="both"/>
              <w:rPr>
                <w:rFonts w:hint="default" w:ascii="Times New Roman" w:hAnsi="Times New Roman" w:cs="Times New Roman"/>
                <w:sz w:val="24"/>
                <w:szCs w:val="24"/>
              </w:rPr>
            </w:pPr>
          </w:p>
        </w:tc>
        <w:tc>
          <w:tcPr>
            <w:tcW w:w="638" w:type="dxa"/>
            <w:vMerge w:val="continue"/>
            <w:vAlign w:val="top"/>
          </w:tcPr>
          <w:p>
            <w:pPr>
              <w:jc w:val="both"/>
              <w:rPr>
                <w:rFonts w:hint="default" w:ascii="Times New Roman" w:hAnsi="Times New Roman" w:cs="Times New Roman"/>
                <w:sz w:val="24"/>
                <w:szCs w:val="24"/>
              </w:rPr>
            </w:pPr>
          </w:p>
        </w:tc>
        <w:tc>
          <w:tcPr>
            <w:tcW w:w="622"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сен</w:t>
            </w:r>
          </w:p>
        </w:tc>
        <w:tc>
          <w:tcPr>
            <w:tcW w:w="600"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окт</w:t>
            </w:r>
          </w:p>
        </w:tc>
        <w:tc>
          <w:tcPr>
            <w:tcW w:w="705" w:type="dxa"/>
            <w:textDirection w:val="btLr"/>
            <w:vAlign w:val="top"/>
          </w:tcPr>
          <w:p>
            <w:pPr>
              <w:ind w:left="113" w:right="113"/>
              <w:jc w:val="center"/>
              <w:rPr>
                <w:rFonts w:hint="default" w:ascii="Times New Roman" w:hAnsi="Times New Roman" w:cs="Times New Roman"/>
                <w:sz w:val="24"/>
                <w:szCs w:val="24"/>
                <w:lang w:val="ru-RU"/>
              </w:rPr>
            </w:pPr>
            <w:r>
              <w:rPr>
                <w:rFonts w:hint="default" w:ascii="Times New Roman" w:hAnsi="Times New Roman" w:cs="Times New Roman"/>
                <w:sz w:val="24"/>
                <w:szCs w:val="24"/>
              </w:rPr>
              <w:t>ноя</w:t>
            </w:r>
            <w:r>
              <w:rPr>
                <w:rFonts w:hint="default" w:ascii="Times New Roman" w:hAnsi="Times New Roman" w:cs="Times New Roman"/>
                <w:sz w:val="24"/>
                <w:szCs w:val="24"/>
                <w:lang w:val="ru-RU"/>
              </w:rPr>
              <w:t>б</w:t>
            </w:r>
          </w:p>
        </w:tc>
        <w:tc>
          <w:tcPr>
            <w:tcW w:w="600"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дек</w:t>
            </w:r>
          </w:p>
        </w:tc>
        <w:tc>
          <w:tcPr>
            <w:tcW w:w="600"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янв</w:t>
            </w:r>
          </w:p>
        </w:tc>
        <w:tc>
          <w:tcPr>
            <w:tcW w:w="555"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фев</w:t>
            </w:r>
          </w:p>
        </w:tc>
        <w:tc>
          <w:tcPr>
            <w:tcW w:w="600"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мар</w:t>
            </w:r>
          </w:p>
        </w:tc>
        <w:tc>
          <w:tcPr>
            <w:tcW w:w="525"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апр</w:t>
            </w:r>
          </w:p>
        </w:tc>
        <w:tc>
          <w:tcPr>
            <w:tcW w:w="480"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май</w:t>
            </w:r>
          </w:p>
        </w:tc>
        <w:tc>
          <w:tcPr>
            <w:tcW w:w="669" w:type="dxa"/>
            <w:textDirection w:val="btLr"/>
            <w:vAlign w:val="top"/>
          </w:tcPr>
          <w:p>
            <w:pPr>
              <w:ind w:left="113" w:right="113"/>
              <w:jc w:val="center"/>
              <w:rPr>
                <w:rFonts w:hint="default" w:ascii="Times New Roman" w:hAnsi="Times New Roman" w:cs="Times New Roman"/>
                <w:sz w:val="24"/>
                <w:szCs w:val="24"/>
              </w:rPr>
            </w:pPr>
            <w:r>
              <w:rPr>
                <w:rFonts w:hint="default" w:ascii="Times New Roman" w:hAnsi="Times New Roman" w:cs="Times New Roman"/>
                <w:sz w:val="24"/>
                <w:szCs w:val="24"/>
              </w:rPr>
              <w:t>июн</w:t>
            </w:r>
          </w:p>
        </w:tc>
        <w:tc>
          <w:tcPr>
            <w:tcW w:w="735" w:type="dxa"/>
            <w:textDirection w:val="btLr"/>
            <w:vAlign w:val="top"/>
          </w:tcPr>
          <w:p>
            <w:pPr>
              <w:ind w:left="113" w:right="113"/>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Теорет</w:t>
            </w:r>
            <w:r>
              <w:rPr>
                <w:rFonts w:hint="default" w:ascii="Times New Roman" w:hAnsi="Times New Roman" w:cs="Times New Roman"/>
                <w:b/>
                <w:sz w:val="24"/>
                <w:szCs w:val="24"/>
                <w:lang w:val="ru-RU"/>
              </w:rPr>
              <w:t xml:space="preserve">ическая </w:t>
            </w:r>
            <w:r>
              <w:rPr>
                <w:rFonts w:hint="default" w:ascii="Times New Roman" w:hAnsi="Times New Roman" w:cs="Times New Roman"/>
                <w:b/>
                <w:sz w:val="24"/>
                <w:szCs w:val="24"/>
              </w:rPr>
              <w:t>подготовка</w:t>
            </w:r>
          </w:p>
        </w:tc>
        <w:tc>
          <w:tcPr>
            <w:tcW w:w="638"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час</w:t>
            </w: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1.1</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sz w:val="24"/>
                <w:szCs w:val="24"/>
              </w:rPr>
              <w:t>Техника безопасности и профилактика травматизма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1.2</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Физическое воспитание студентов</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1.3</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Режим дня студента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1.4</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Спортивная гигиена и закаливание</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1.5</w:t>
            </w:r>
          </w:p>
        </w:tc>
        <w:tc>
          <w:tcPr>
            <w:tcW w:w="3195" w:type="dxa"/>
            <w:vAlign w:val="top"/>
          </w:tcPr>
          <w:p>
            <w:pPr>
              <w:jc w:val="left"/>
              <w:rPr>
                <w:rFonts w:hint="default" w:ascii="Times New Roman" w:hAnsi="Times New Roman" w:cs="Times New Roman"/>
                <w:sz w:val="24"/>
                <w:szCs w:val="24"/>
              </w:rPr>
            </w:pPr>
            <w:r>
              <w:rPr>
                <w:rFonts w:hint="default" w:ascii="Times New Roman" w:hAnsi="Times New Roman" w:cs="Times New Roman"/>
                <w:sz w:val="24"/>
                <w:szCs w:val="24"/>
              </w:rPr>
              <w:t>Краткие сведения о строении и функциях организма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1.6</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История развития избранного вида спорта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1.7</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Правила соревнований </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1.8</w:t>
            </w:r>
          </w:p>
        </w:tc>
        <w:tc>
          <w:tcPr>
            <w:tcW w:w="3195" w:type="dxa"/>
            <w:vAlign w:val="top"/>
          </w:tcPr>
          <w:p>
            <w:pPr>
              <w:jc w:val="left"/>
              <w:rPr>
                <w:rFonts w:hint="default" w:ascii="Times New Roman" w:hAnsi="Times New Roman" w:cs="Times New Roman"/>
                <w:sz w:val="24"/>
                <w:szCs w:val="24"/>
              </w:rPr>
            </w:pPr>
            <w:r>
              <w:rPr>
                <w:rFonts w:hint="default" w:ascii="Times New Roman" w:hAnsi="Times New Roman" w:cs="Times New Roman"/>
                <w:sz w:val="24"/>
                <w:szCs w:val="24"/>
              </w:rPr>
              <w:t>Места</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занятий, оборудование, инвентарь</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1.9</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Значение здорового образа жизни</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1.10</w:t>
            </w:r>
          </w:p>
        </w:tc>
        <w:tc>
          <w:tcPr>
            <w:tcW w:w="3195" w:type="dxa"/>
            <w:vAlign w:val="top"/>
          </w:tcPr>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Значение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тактической подготовки</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1.11</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Дневник самоконтроля спортсмена и его значение</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1.12</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Значение тестирования</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1.13</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Спортивная медицина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х</w:t>
            </w:r>
          </w:p>
        </w:tc>
        <w:tc>
          <w:tcPr>
            <w:tcW w:w="735" w:type="dxa"/>
            <w:vAlign w:val="top"/>
          </w:tcPr>
          <w:p>
            <w:pPr>
              <w:jc w:val="both"/>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Общая</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физическая подготовка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15</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12</w:t>
            </w: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14</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14</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15</w:t>
            </w: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15</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13</w:t>
            </w: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12</w:t>
            </w: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10</w:t>
            </w: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14</w:t>
            </w: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2.1</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кроссовый бег</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2.2</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общеразвивающие упр.</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2.3</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упр. для разв физич.качеств</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2.4</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подв. игры, эстафеты</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2.5</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спортивные игры</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2.6</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Упр. со снарядами(скакалка, н/мячи, гантели)</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2.7</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Акробатические упр.</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3195" w:type="dxa"/>
            <w:vAlign w:val="top"/>
          </w:tcPr>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Специальная физическая подготовка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w:t>
            </w: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w:t>
            </w: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3.1</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Ускорения из различных стартовых положений</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3.2</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Спец.бег. упражнения</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3.3</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Спец.прыжк.упражн.</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3.4</w:t>
            </w:r>
          </w:p>
        </w:tc>
        <w:tc>
          <w:tcPr>
            <w:tcW w:w="3195" w:type="dxa"/>
            <w:vAlign w:val="top"/>
          </w:tcPr>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Специально подобранные подв.игры и спорт.игры (лапта,салки и т.д.)</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Технико</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тактическая подготовка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17</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17</w:t>
            </w: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13</w:t>
            </w: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17</w:t>
            </w: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14</w:t>
            </w: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12</w:t>
            </w: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16</w:t>
            </w: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4.1</w:t>
            </w:r>
          </w:p>
        </w:tc>
        <w:tc>
          <w:tcPr>
            <w:tcW w:w="3195" w:type="dxa"/>
            <w:vAlign w:val="top"/>
          </w:tcPr>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Обучение технике метания (с места, 3-х шагов, разбега), толкания.</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4.2</w:t>
            </w:r>
          </w:p>
        </w:tc>
        <w:tc>
          <w:tcPr>
            <w:tcW w:w="319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Обучение технике прыжка в длину  с места</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4.3</w:t>
            </w:r>
          </w:p>
        </w:tc>
        <w:tc>
          <w:tcPr>
            <w:tcW w:w="3195" w:type="dxa"/>
            <w:vAlign w:val="top"/>
          </w:tcPr>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Обучение технике прыжка в длину  с разбега способом «согнув ноги»</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4.4</w:t>
            </w:r>
          </w:p>
        </w:tc>
        <w:tc>
          <w:tcPr>
            <w:tcW w:w="3195" w:type="dxa"/>
            <w:vAlign w:val="top"/>
          </w:tcPr>
          <w:p>
            <w:pPr>
              <w:keepNext w:val="0"/>
              <w:keepLines w:val="0"/>
              <w:pageBreakBefore w:val="0"/>
              <w:widowControl/>
              <w:kinsoku/>
              <w:wordWrap/>
              <w:overflowPunct/>
              <w:topLinePunct w:val="0"/>
              <w:autoSpaceDE/>
              <w:autoSpaceDN/>
              <w:bidi w:val="0"/>
              <w:adjustRightInd/>
              <w:snapToGrid/>
              <w:spacing w:after="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Техника</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xml:space="preserve"> бега (спринт, средние и длинные дистанции)</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Контрольные испытания</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1</w:t>
            </w: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56</w:t>
            </w: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соревнования</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b/>
                <w:sz w:val="24"/>
                <w:szCs w:val="24"/>
              </w:rPr>
            </w:pPr>
          </w:p>
        </w:tc>
        <w:tc>
          <w:tcPr>
            <w:tcW w:w="600" w:type="dxa"/>
            <w:vAlign w:val="top"/>
          </w:tcPr>
          <w:p>
            <w:pPr>
              <w:jc w:val="both"/>
              <w:rPr>
                <w:rFonts w:hint="default" w:ascii="Times New Roman" w:hAnsi="Times New Roman" w:cs="Times New Roman"/>
                <w:sz w:val="24"/>
                <w:szCs w:val="24"/>
              </w:rPr>
            </w:pPr>
          </w:p>
        </w:tc>
        <w:tc>
          <w:tcPr>
            <w:tcW w:w="70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55" w:type="dxa"/>
            <w:vAlign w:val="top"/>
          </w:tcPr>
          <w:p>
            <w:pPr>
              <w:jc w:val="both"/>
              <w:rPr>
                <w:rFonts w:hint="default" w:ascii="Times New Roman" w:hAnsi="Times New Roman" w:cs="Times New Roman"/>
                <w:sz w:val="24"/>
                <w:szCs w:val="24"/>
              </w:rPr>
            </w:pPr>
          </w:p>
        </w:tc>
        <w:tc>
          <w:tcPr>
            <w:tcW w:w="600" w:type="dxa"/>
            <w:vAlign w:val="top"/>
          </w:tcPr>
          <w:p>
            <w:pPr>
              <w:jc w:val="both"/>
              <w:rPr>
                <w:rFonts w:hint="default" w:ascii="Times New Roman" w:hAnsi="Times New Roman" w:cs="Times New Roman"/>
                <w:sz w:val="24"/>
                <w:szCs w:val="24"/>
              </w:rPr>
            </w:pPr>
          </w:p>
        </w:tc>
        <w:tc>
          <w:tcPr>
            <w:tcW w:w="525" w:type="dxa"/>
            <w:vAlign w:val="top"/>
          </w:tcPr>
          <w:p>
            <w:pPr>
              <w:jc w:val="both"/>
              <w:rPr>
                <w:rFonts w:hint="default" w:ascii="Times New Roman" w:hAnsi="Times New Roman" w:cs="Times New Roman"/>
                <w:sz w:val="24"/>
                <w:szCs w:val="24"/>
              </w:rPr>
            </w:pPr>
          </w:p>
        </w:tc>
        <w:tc>
          <w:tcPr>
            <w:tcW w:w="480" w:type="dxa"/>
            <w:vAlign w:val="top"/>
          </w:tcPr>
          <w:p>
            <w:pPr>
              <w:jc w:val="both"/>
              <w:rPr>
                <w:rFonts w:hint="default" w:ascii="Times New Roman" w:hAnsi="Times New Roman" w:cs="Times New Roman"/>
                <w:sz w:val="24"/>
                <w:szCs w:val="24"/>
              </w:rPr>
            </w:pPr>
          </w:p>
        </w:tc>
        <w:tc>
          <w:tcPr>
            <w:tcW w:w="669" w:type="dxa"/>
            <w:vAlign w:val="top"/>
          </w:tcPr>
          <w:p>
            <w:pPr>
              <w:jc w:val="both"/>
              <w:rPr>
                <w:rFonts w:hint="default" w:ascii="Times New Roman" w:hAnsi="Times New Roman" w:cs="Times New Roman"/>
                <w:sz w:val="24"/>
                <w:szCs w:val="24"/>
              </w:rPr>
            </w:pPr>
          </w:p>
        </w:tc>
        <w:tc>
          <w:tcPr>
            <w:tcW w:w="73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50" w:type="dxa"/>
            <w:vAlign w:val="top"/>
          </w:tcPr>
          <w:p>
            <w:pPr>
              <w:jc w:val="both"/>
              <w:rPr>
                <w:rFonts w:hint="default" w:ascii="Times New Roman" w:hAnsi="Times New Roman" w:cs="Times New Roman"/>
                <w:b/>
                <w:sz w:val="24"/>
                <w:szCs w:val="24"/>
              </w:rPr>
            </w:pPr>
          </w:p>
        </w:tc>
        <w:tc>
          <w:tcPr>
            <w:tcW w:w="3195" w:type="dxa"/>
            <w:vAlign w:val="top"/>
          </w:tcPr>
          <w:p>
            <w:pPr>
              <w:jc w:val="both"/>
              <w:rPr>
                <w:rFonts w:hint="default" w:ascii="Times New Roman" w:hAnsi="Times New Roman" w:cs="Times New Roman"/>
                <w:b/>
                <w:sz w:val="24"/>
                <w:szCs w:val="24"/>
              </w:rPr>
            </w:pPr>
            <w:r>
              <w:rPr>
                <w:rFonts w:hint="default" w:ascii="Times New Roman" w:hAnsi="Times New Roman" w:cs="Times New Roman"/>
                <w:b/>
                <w:sz w:val="24"/>
                <w:szCs w:val="24"/>
              </w:rPr>
              <w:t>итого</w:t>
            </w:r>
          </w:p>
        </w:tc>
        <w:tc>
          <w:tcPr>
            <w:tcW w:w="638" w:type="dxa"/>
            <w:vAlign w:val="top"/>
          </w:tcPr>
          <w:p>
            <w:pPr>
              <w:jc w:val="both"/>
              <w:rPr>
                <w:rFonts w:hint="default" w:ascii="Times New Roman" w:hAnsi="Times New Roman" w:cs="Times New Roman"/>
                <w:sz w:val="24"/>
                <w:szCs w:val="24"/>
              </w:rPr>
            </w:pPr>
          </w:p>
        </w:tc>
        <w:tc>
          <w:tcPr>
            <w:tcW w:w="622"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29</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30</w:t>
            </w:r>
          </w:p>
        </w:tc>
        <w:tc>
          <w:tcPr>
            <w:tcW w:w="70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55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60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52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30</w:t>
            </w:r>
          </w:p>
        </w:tc>
        <w:tc>
          <w:tcPr>
            <w:tcW w:w="480"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28</w:t>
            </w:r>
          </w:p>
        </w:tc>
        <w:tc>
          <w:tcPr>
            <w:tcW w:w="669"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w:t>
            </w:r>
          </w:p>
        </w:tc>
        <w:tc>
          <w:tcPr>
            <w:tcW w:w="735" w:type="dxa"/>
            <w:vAlign w:val="top"/>
          </w:tcPr>
          <w:p>
            <w:pPr>
              <w:jc w:val="both"/>
              <w:rPr>
                <w:rFonts w:hint="default" w:ascii="Times New Roman" w:hAnsi="Times New Roman" w:cs="Times New Roman"/>
                <w:sz w:val="24"/>
                <w:szCs w:val="24"/>
              </w:rPr>
            </w:pPr>
            <w:r>
              <w:rPr>
                <w:rFonts w:hint="default" w:ascii="Times New Roman" w:hAnsi="Times New Roman" w:cs="Times New Roman"/>
                <w:sz w:val="24"/>
                <w:szCs w:val="24"/>
              </w:rPr>
              <w:t>360</w:t>
            </w:r>
          </w:p>
        </w:tc>
      </w:tr>
    </w:tbl>
    <w:p>
      <w:pPr>
        <w:jc w:val="both"/>
        <w:rPr>
          <w:rFonts w:hint="default" w:ascii="Times New Roman" w:hAnsi="Times New Roman" w:cs="Times New Roman"/>
          <w:sz w:val="24"/>
          <w:szCs w:val="24"/>
        </w:rPr>
        <w:sectPr>
          <w:pgSz w:w="11907" w:h="16840"/>
          <w:pgMar w:top="1000" w:right="1080" w:bottom="1440" w:left="1080" w:header="397" w:footer="397" w:gutter="0"/>
          <w:cols w:space="708" w:num="1"/>
          <w:titlePg/>
          <w:docGrid w:linePitch="326" w:charSpace="0"/>
        </w:sectPr>
      </w:pPr>
    </w:p>
    <w:p>
      <w:pPr>
        <w:jc w:val="right"/>
        <w:rPr>
          <w:rFonts w:hint="default" w:ascii="Times New Roman" w:hAnsi="Times New Roman" w:cs="Times New Roman"/>
          <w:sz w:val="24"/>
          <w:szCs w:val="24"/>
          <w:lang w:val="ru-RU"/>
        </w:rPr>
      </w:pPr>
      <w:r>
        <w:rPr>
          <w:rFonts w:hint="default" w:ascii="Times New Roman" w:hAnsi="Times New Roman" w:cs="Times New Roman"/>
          <w:sz w:val="24"/>
          <w:szCs w:val="24"/>
          <w:lang w:val="ru-RU"/>
        </w:rPr>
        <w:t>Приложение 4</w:t>
      </w:r>
    </w:p>
    <w:p>
      <w:pPr>
        <w:tabs>
          <w:tab w:val="left" w:pos="240"/>
        </w:tabs>
        <w:spacing w:after="200" w:line="276" w:lineRule="auto"/>
        <w:jc w:val="center"/>
        <w:rPr>
          <w:rFonts w:hint="default" w:ascii="Times New Roman" w:hAnsi="Times New Roman" w:eastAsia="Calibri" w:cs="Times New Roman"/>
          <w:b/>
          <w:bCs/>
          <w:sz w:val="28"/>
          <w:szCs w:val="28"/>
          <w:lang w:eastAsia="en-US"/>
        </w:rPr>
      </w:pPr>
      <w:r>
        <w:rPr>
          <w:rFonts w:hint="default" w:ascii="Times New Roman" w:hAnsi="Times New Roman" w:eastAsia="Calibri" w:cs="Times New Roman"/>
          <w:b/>
          <w:bCs/>
          <w:sz w:val="28"/>
          <w:szCs w:val="28"/>
          <w:lang w:eastAsia="en-US"/>
        </w:rPr>
        <w:t>Программа</w:t>
      </w:r>
      <w:r>
        <w:rPr>
          <w:rFonts w:hint="default" w:ascii="Times New Roman" w:hAnsi="Times New Roman" w:eastAsia="Calibri" w:cs="Times New Roman"/>
          <w:b/>
          <w:bCs/>
          <w:sz w:val="28"/>
          <w:szCs w:val="28"/>
          <w:lang w:val="ru-RU" w:eastAsia="en-US"/>
        </w:rPr>
        <w:t xml:space="preserve"> </w:t>
      </w:r>
      <w:r>
        <w:rPr>
          <w:rFonts w:hint="default" w:ascii="Times New Roman" w:hAnsi="Times New Roman" w:eastAsia="Calibri" w:cs="Times New Roman"/>
          <w:b/>
          <w:bCs/>
          <w:sz w:val="28"/>
          <w:szCs w:val="28"/>
          <w:lang w:eastAsia="en-US"/>
        </w:rPr>
        <w:t xml:space="preserve"> секции «</w:t>
      </w:r>
      <w:r>
        <w:rPr>
          <w:rFonts w:hint="default" w:ascii="Times New Roman" w:hAnsi="Times New Roman" w:eastAsia="Calibri" w:cs="Times New Roman"/>
          <w:b/>
          <w:bCs/>
          <w:sz w:val="28"/>
          <w:szCs w:val="28"/>
          <w:lang w:val="ru-RU" w:eastAsia="en-US"/>
        </w:rPr>
        <w:t>Л</w:t>
      </w:r>
      <w:r>
        <w:rPr>
          <w:rFonts w:hint="default" w:ascii="Times New Roman" w:hAnsi="Times New Roman" w:eastAsia="Calibri" w:cs="Times New Roman"/>
          <w:b/>
          <w:bCs/>
          <w:sz w:val="28"/>
          <w:szCs w:val="28"/>
          <w:lang w:eastAsia="en-US"/>
        </w:rPr>
        <w:t>ыжный спорт»</w:t>
      </w:r>
    </w:p>
    <w:p>
      <w:pPr>
        <w:numPr>
          <w:ilvl w:val="0"/>
          <w:numId w:val="23"/>
        </w:numPr>
        <w:autoSpaceDE w:val="0"/>
        <w:autoSpaceDN w:val="0"/>
        <w:adjustRightInd w:val="0"/>
        <w:spacing w:line="36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Пояснительная записка</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b/>
          <w:color w:val="000000"/>
        </w:rPr>
        <w:t xml:space="preserve">       </w:t>
      </w:r>
      <w:r>
        <w:rPr>
          <w:rFonts w:hint="default" w:ascii="Times New Roman" w:hAnsi="Times New Roman" w:cs="Times New Roman"/>
          <w:color w:val="000000"/>
        </w:rPr>
        <w:t>Данная программа   по лыжным гонкам состав</w:t>
      </w:r>
      <w:r>
        <w:rPr>
          <w:rFonts w:hint="default" w:ascii="Times New Roman" w:hAnsi="Times New Roman" w:cs="Times New Roman"/>
          <w:color w:val="000000"/>
        </w:rPr>
        <w:softHyphen/>
      </w:r>
      <w:r>
        <w:rPr>
          <w:rFonts w:hint="default" w:ascii="Times New Roman" w:hAnsi="Times New Roman" w:cs="Times New Roman"/>
          <w:color w:val="000000"/>
        </w:rPr>
        <w:t>лена в соответствии с Законом Российской Федерации «Об образо</w:t>
      </w:r>
      <w:r>
        <w:rPr>
          <w:rFonts w:hint="default" w:ascii="Times New Roman" w:hAnsi="Times New Roman" w:cs="Times New Roman"/>
          <w:color w:val="000000"/>
        </w:rPr>
        <w:softHyphen/>
      </w:r>
      <w:r>
        <w:rPr>
          <w:rFonts w:hint="default" w:ascii="Times New Roman" w:hAnsi="Times New Roman" w:cs="Times New Roman"/>
          <w:color w:val="000000"/>
        </w:rPr>
        <w:t>вании» от 29.04.1999г. Типовым положением об образовательном учреждении дополни</w:t>
      </w:r>
      <w:r>
        <w:rPr>
          <w:rFonts w:hint="default" w:ascii="Times New Roman" w:hAnsi="Times New Roman" w:cs="Times New Roman"/>
          <w:color w:val="000000"/>
        </w:rPr>
        <w:softHyphen/>
      </w:r>
      <w:r>
        <w:rPr>
          <w:rFonts w:hint="default" w:ascii="Times New Roman" w:hAnsi="Times New Roman" w:cs="Times New Roman"/>
          <w:color w:val="000000"/>
        </w:rPr>
        <w:t>тельного образования детей (постановление Правительства Р.Ф. от 07.03.1995г. №233), нормативными докумен</w:t>
      </w:r>
      <w:r>
        <w:rPr>
          <w:rFonts w:hint="default" w:ascii="Times New Roman" w:hAnsi="Times New Roman" w:cs="Times New Roman"/>
          <w:color w:val="000000"/>
        </w:rPr>
        <w:softHyphen/>
      </w:r>
      <w:r>
        <w:rPr>
          <w:rFonts w:hint="default" w:ascii="Times New Roman" w:hAnsi="Times New Roman" w:cs="Times New Roman"/>
          <w:color w:val="000000"/>
        </w:rPr>
        <w:t>тами Государственного комитета Российской Федерации по физи</w:t>
      </w:r>
      <w:r>
        <w:rPr>
          <w:rFonts w:hint="default" w:ascii="Times New Roman" w:hAnsi="Times New Roman" w:cs="Times New Roman"/>
          <w:color w:val="000000"/>
        </w:rPr>
        <w:softHyphen/>
      </w:r>
      <w:r>
        <w:rPr>
          <w:rFonts w:hint="default" w:ascii="Times New Roman" w:hAnsi="Times New Roman" w:cs="Times New Roman"/>
          <w:color w:val="000000"/>
        </w:rPr>
        <w:t>ческой культуре и спорту, регламентирующими работу спортивных школ.</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Программа содержит научно обоснованные рекомендации по построению, содержанию и организации тренировочного про</w:t>
      </w:r>
      <w:r>
        <w:rPr>
          <w:rFonts w:hint="default" w:ascii="Times New Roman" w:hAnsi="Times New Roman" w:cs="Times New Roman"/>
          <w:color w:val="000000"/>
        </w:rPr>
        <w:softHyphen/>
      </w:r>
      <w:r>
        <w:rPr>
          <w:rFonts w:hint="default" w:ascii="Times New Roman" w:hAnsi="Times New Roman" w:cs="Times New Roman"/>
          <w:color w:val="000000"/>
        </w:rPr>
        <w:t>цесса лыжников-гонщиков.</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Данная программа составлена с учетом особенностей занятий в общеобразовательной школе и имеющихся условий для тренировок.</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Программный материал предполагает решение следующих основных  целей и задач:</w:t>
      </w:r>
    </w:p>
    <w:p>
      <w:pPr>
        <w:spacing w:line="360" w:lineRule="auto"/>
        <w:ind w:firstLine="709"/>
        <w:jc w:val="both"/>
        <w:rPr>
          <w:rFonts w:hint="default" w:ascii="Times New Roman" w:hAnsi="Times New Roman" w:cs="Times New Roman"/>
        </w:rPr>
      </w:pPr>
      <w:r>
        <w:rPr>
          <w:rFonts w:hint="default" w:ascii="Times New Roman" w:hAnsi="Times New Roman" w:cs="Times New Roman"/>
          <w:b/>
        </w:rPr>
        <w:t>Цели:</w:t>
      </w:r>
      <w:r>
        <w:rPr>
          <w:rFonts w:hint="default" w:ascii="Times New Roman" w:hAnsi="Times New Roman" w:cs="Times New Roman"/>
        </w:rPr>
        <w:t xml:space="preserve"> </w:t>
      </w:r>
      <w:r>
        <w:rPr>
          <w:rFonts w:hint="default" w:ascii="Times New Roman" w:hAnsi="Times New Roman" w:cs="Times New Roman"/>
        </w:rPr>
        <w:br w:type="textWrapping"/>
      </w:r>
      <w:r>
        <w:rPr>
          <w:rFonts w:hint="default" w:ascii="Times New Roman" w:hAnsi="Times New Roman" w:cs="Times New Roman"/>
        </w:rPr>
        <w:t>1.Укрепление  здоровья и повышение уровня физического развития детей и подростков.</w:t>
      </w:r>
      <w:r>
        <w:rPr>
          <w:rFonts w:hint="default" w:ascii="Times New Roman" w:hAnsi="Times New Roman" w:cs="Times New Roman"/>
        </w:rPr>
        <w:br w:type="textWrapping"/>
      </w:r>
      <w:r>
        <w:rPr>
          <w:rFonts w:hint="default" w:ascii="Times New Roman" w:hAnsi="Times New Roman" w:cs="Times New Roman"/>
        </w:rPr>
        <w:t>2.Воспитание  потребности  для занятия спортом.</w:t>
      </w:r>
    </w:p>
    <w:p>
      <w:pPr>
        <w:spacing w:line="360" w:lineRule="auto"/>
        <w:jc w:val="both"/>
        <w:rPr>
          <w:rFonts w:hint="default" w:ascii="Times New Roman" w:hAnsi="Times New Roman" w:cs="Times New Roman"/>
        </w:rPr>
      </w:pPr>
      <w:r>
        <w:rPr>
          <w:rFonts w:hint="default" w:ascii="Times New Roman" w:hAnsi="Times New Roman" w:cs="Times New Roman"/>
        </w:rPr>
        <w:t>3.Подготовка спортсменов разрядников.</w:t>
      </w:r>
    </w:p>
    <w:p>
      <w:pPr>
        <w:spacing w:line="360" w:lineRule="auto"/>
        <w:ind w:firstLine="709"/>
        <w:jc w:val="both"/>
        <w:rPr>
          <w:rFonts w:hint="default" w:ascii="Times New Roman" w:hAnsi="Times New Roman" w:cs="Times New Roman"/>
        </w:rPr>
      </w:pPr>
      <w:r>
        <w:rPr>
          <w:rFonts w:hint="default" w:ascii="Times New Roman" w:hAnsi="Times New Roman" w:cs="Times New Roman"/>
          <w:b/>
        </w:rPr>
        <w:t xml:space="preserve">Задачи: </w:t>
      </w:r>
      <w:r>
        <w:rPr>
          <w:rFonts w:hint="default" w:ascii="Times New Roman" w:hAnsi="Times New Roman" w:cs="Times New Roman"/>
        </w:rPr>
        <w:br w:type="textWrapping"/>
      </w:r>
      <w:r>
        <w:rPr>
          <w:rFonts w:hint="default" w:ascii="Times New Roman" w:hAnsi="Times New Roman" w:cs="Times New Roman"/>
        </w:rPr>
        <w:t xml:space="preserve">• Приобщение </w:t>
      </w:r>
      <w:r>
        <w:rPr>
          <w:rFonts w:hint="default" w:ascii="Times New Roman" w:hAnsi="Times New Roman" w:cs="Times New Roman"/>
          <w:color w:val="FF0000"/>
        </w:rPr>
        <w:t xml:space="preserve"> </w:t>
      </w:r>
      <w:r>
        <w:rPr>
          <w:rFonts w:hint="default" w:ascii="Times New Roman" w:hAnsi="Times New Roman" w:cs="Times New Roman"/>
        </w:rPr>
        <w:t>подростков к здоровому образу жизни.</w:t>
      </w:r>
      <w:r>
        <w:rPr>
          <w:rFonts w:hint="default" w:ascii="Times New Roman" w:hAnsi="Times New Roman" w:cs="Times New Roman"/>
        </w:rPr>
        <w:br w:type="textWrapping"/>
      </w:r>
      <w:r>
        <w:rPr>
          <w:rFonts w:hint="default" w:ascii="Times New Roman" w:hAnsi="Times New Roman" w:cs="Times New Roman"/>
        </w:rPr>
        <w:t xml:space="preserve">• Формирование  и закрепление потребностей в систематических занятиях спортом. </w:t>
      </w:r>
      <w:r>
        <w:rPr>
          <w:rFonts w:hint="default" w:ascii="Times New Roman" w:hAnsi="Times New Roman" w:cs="Times New Roman"/>
        </w:rPr>
        <w:br w:type="textWrapping"/>
      </w:r>
      <w:r>
        <w:rPr>
          <w:rFonts w:hint="default" w:ascii="Times New Roman" w:hAnsi="Times New Roman" w:cs="Times New Roman"/>
        </w:rPr>
        <w:t xml:space="preserve">• Развитие физических качеств, необходимых для занятий лыжным спортом. </w:t>
      </w:r>
      <w:r>
        <w:rPr>
          <w:rFonts w:hint="default" w:ascii="Times New Roman" w:hAnsi="Times New Roman" w:cs="Times New Roman"/>
        </w:rPr>
        <w:br w:type="textWrapping"/>
      </w:r>
      <w:r>
        <w:rPr>
          <w:rFonts w:hint="default" w:ascii="Times New Roman" w:hAnsi="Times New Roman" w:cs="Times New Roman"/>
        </w:rPr>
        <w:t>• Укрепление опорно-двигательного аппарата и дыхательной системы подростка.</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Программа разработана  для возрастной группы 14-17 лет. Вид  группы и ее состав - постоянный. К занятиям лыжным спортом допускаются все дети и подростки, отнесенные к основной медицинской группе. Кроме болезней и патологии, являющихся противопоказанием для занятий всеми циклическими видами спорта, к лыжным гонкам не допускаются дети с доброкачественными новообразованиями носо</w:t>
      </w:r>
      <w:r>
        <w:rPr>
          <w:rFonts w:hint="default" w:ascii="Times New Roman" w:hAnsi="Times New Roman" w:cs="Times New Roman"/>
          <w:color w:val="000000"/>
        </w:rPr>
        <w:softHyphen/>
      </w:r>
      <w:r>
        <w:rPr>
          <w:rFonts w:hint="default" w:ascii="Times New Roman" w:hAnsi="Times New Roman" w:cs="Times New Roman"/>
          <w:color w:val="000000"/>
        </w:rPr>
        <w:t>вой полости (полипы и др.), гнойными и смешанными формами забо</w:t>
      </w:r>
      <w:r>
        <w:rPr>
          <w:rFonts w:hint="default" w:ascii="Times New Roman" w:hAnsi="Times New Roman" w:cs="Times New Roman"/>
          <w:color w:val="000000"/>
        </w:rPr>
        <w:softHyphen/>
      </w:r>
      <w:r>
        <w:rPr>
          <w:rFonts w:hint="default" w:ascii="Times New Roman" w:hAnsi="Times New Roman" w:cs="Times New Roman"/>
          <w:color w:val="000000"/>
        </w:rPr>
        <w:t>леваний придаточных полостей носа (гаймориты и др.), с хроничес</w:t>
      </w:r>
      <w:r>
        <w:rPr>
          <w:rFonts w:hint="default" w:ascii="Times New Roman" w:hAnsi="Times New Roman" w:cs="Times New Roman"/>
          <w:color w:val="000000"/>
        </w:rPr>
        <w:softHyphen/>
      </w:r>
      <w:r>
        <w:rPr>
          <w:rFonts w:hint="default" w:ascii="Times New Roman" w:hAnsi="Times New Roman" w:cs="Times New Roman"/>
          <w:color w:val="000000"/>
        </w:rPr>
        <w:t>кими гнойными и негнойными воспалениями среднего уха.</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Программа рассчитана на 1 год обучения. Программа предусматривает примерно 216 часов в год при шести часовой нагрузке в неделю, продолжительностью 90 минут. Периодичность занятий-4 раза в неделю. Начало занятий с середины августа. Тренировочные планы делятся на развивающий цикл и цикл контроля и восстановления.</w:t>
      </w:r>
    </w:p>
    <w:p>
      <w:pPr>
        <w:spacing w:line="360" w:lineRule="auto"/>
        <w:ind w:firstLine="709"/>
        <w:jc w:val="center"/>
        <w:rPr>
          <w:rStyle w:val="13"/>
          <w:rFonts w:hint="default" w:ascii="Times New Roman" w:hAnsi="Times New Roman" w:cs="Times New Roman"/>
        </w:rPr>
      </w:pPr>
      <w:r>
        <w:rPr>
          <w:rStyle w:val="13"/>
          <w:rFonts w:hint="default" w:ascii="Times New Roman" w:hAnsi="Times New Roman" w:cs="Times New Roman"/>
        </w:rPr>
        <w:t>Ожидаемые результаты и диагностика результативности образовательного процесса</w:t>
      </w:r>
    </w:p>
    <w:p>
      <w:pPr>
        <w:spacing w:line="360" w:lineRule="auto"/>
        <w:ind w:firstLine="709"/>
        <w:jc w:val="both"/>
        <w:rPr>
          <w:rFonts w:hint="default" w:ascii="Times New Roman" w:hAnsi="Times New Roman" w:cs="Times New Roman"/>
          <w:b/>
          <w:u w:val="single"/>
        </w:rPr>
      </w:pPr>
      <w:r>
        <w:rPr>
          <w:rFonts w:hint="default" w:ascii="Times New Roman" w:hAnsi="Times New Roman" w:cs="Times New Roman"/>
          <w:b/>
        </w:rPr>
        <w:t xml:space="preserve">           </w:t>
      </w:r>
      <w:r>
        <w:rPr>
          <w:rFonts w:hint="default" w:ascii="Times New Roman" w:hAnsi="Times New Roman" w:cs="Times New Roman"/>
          <w:b/>
          <w:color w:val="FF0000"/>
          <w:u w:val="single"/>
        </w:rPr>
        <w:t xml:space="preserve"> </w:t>
      </w:r>
      <w:r>
        <w:rPr>
          <w:rFonts w:hint="default" w:ascii="Times New Roman" w:hAnsi="Times New Roman" w:cs="Times New Roman"/>
          <w:b/>
          <w:u w:val="single"/>
        </w:rPr>
        <w:t>В ходе тренировок учащиеся должны:</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Успешно выполнить контрольные нормативы.</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Уметь передвигаться классическими ходами и коньковым ходом.</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Знать и уметь применять лыжные мази и парафины.</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Знать известных лыжников их достижения.</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Уметь оказывать первую помощь при обморожениях и потертостях.</w:t>
      </w:r>
    </w:p>
    <w:p>
      <w:pPr>
        <w:numPr>
          <w:ilvl w:val="0"/>
          <w:numId w:val="24"/>
        </w:numPr>
        <w:spacing w:line="360" w:lineRule="auto"/>
        <w:ind w:left="0" w:firstLine="709"/>
        <w:jc w:val="both"/>
        <w:rPr>
          <w:rFonts w:hint="default" w:ascii="Times New Roman" w:hAnsi="Times New Roman" w:cs="Times New Roman"/>
        </w:rPr>
      </w:pPr>
      <w:r>
        <w:rPr>
          <w:rFonts w:hint="default" w:ascii="Times New Roman" w:hAnsi="Times New Roman" w:cs="Times New Roman"/>
        </w:rPr>
        <w:t>Участвовать в соревнованиях</w:t>
      </w:r>
    </w:p>
    <w:p>
      <w:pPr>
        <w:numPr>
          <w:ilvl w:val="0"/>
          <w:numId w:val="25"/>
        </w:numPr>
        <w:autoSpaceDE w:val="0"/>
        <w:autoSpaceDN w:val="0"/>
        <w:adjustRightInd w:val="0"/>
        <w:spacing w:line="360" w:lineRule="auto"/>
        <w:ind w:left="0" w:firstLine="709"/>
        <w:jc w:val="center"/>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lang w:val="ru-RU"/>
        </w:rPr>
        <w:t>У</w:t>
      </w:r>
      <w:r>
        <w:rPr>
          <w:rFonts w:hint="default" w:ascii="Times New Roman" w:hAnsi="Times New Roman" w:cs="Times New Roman"/>
          <w:b/>
          <w:bCs/>
          <w:color w:val="000000"/>
          <w:sz w:val="28"/>
          <w:szCs w:val="28"/>
        </w:rPr>
        <w:t>чебный план на 36 недели учебно</w:t>
      </w:r>
      <w:r>
        <w:rPr>
          <w:rFonts w:hint="default" w:ascii="Times New Roman" w:hAnsi="Times New Roman" w:cs="Times New Roman"/>
          <w:b/>
          <w:bCs/>
          <w:color w:val="000000"/>
          <w:sz w:val="28"/>
          <w:szCs w:val="28"/>
          <w:lang w:val="ru-RU"/>
        </w:rPr>
        <w:t xml:space="preserve"> </w:t>
      </w:r>
      <w:r>
        <w:rPr>
          <w:rFonts w:hint="default" w:ascii="Times New Roman" w:hAnsi="Times New Roman" w:cs="Times New Roman"/>
          <w:b/>
          <w:bCs/>
          <w:color w:val="000000"/>
          <w:sz w:val="28"/>
          <w:szCs w:val="28"/>
        </w:rPr>
        <w:t>-тренировочных</w:t>
      </w:r>
    </w:p>
    <w:p>
      <w:pPr>
        <w:autoSpaceDE w:val="0"/>
        <w:autoSpaceDN w:val="0"/>
        <w:adjustRightInd w:val="0"/>
        <w:spacing w:line="360" w:lineRule="auto"/>
        <w:ind w:firstLine="709"/>
        <w:jc w:val="center"/>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rPr>
        <w:t>занятий  по лыжным гонкам (ч)</w:t>
      </w:r>
    </w:p>
    <w:tbl>
      <w:tblPr>
        <w:tblStyle w:val="14"/>
        <w:tblW w:w="9782" w:type="dxa"/>
        <w:jc w:val="center"/>
        <w:tblInd w:w="-1137" w:type="dxa"/>
        <w:tblLayout w:type="fixed"/>
        <w:tblCellMar>
          <w:top w:w="0" w:type="dxa"/>
          <w:left w:w="40" w:type="dxa"/>
          <w:bottom w:w="0" w:type="dxa"/>
          <w:right w:w="40" w:type="dxa"/>
        </w:tblCellMar>
      </w:tblPr>
      <w:tblGrid>
        <w:gridCol w:w="1017"/>
        <w:gridCol w:w="3870"/>
        <w:gridCol w:w="4700"/>
        <w:gridCol w:w="195"/>
      </w:tblGrid>
      <w:tr>
        <w:tblPrEx>
          <w:tblLayout w:type="fixed"/>
          <w:tblCellMar>
            <w:top w:w="0" w:type="dxa"/>
            <w:left w:w="40" w:type="dxa"/>
            <w:bottom w:w="0" w:type="dxa"/>
            <w:right w:w="40" w:type="dxa"/>
          </w:tblCellMar>
        </w:tblPrEx>
        <w:trPr>
          <w:trHeight w:val="492" w:hRule="atLeast"/>
          <w:jc w:val="center"/>
        </w:trPr>
        <w:tc>
          <w:tcPr>
            <w:tcW w:w="1017" w:type="dxa"/>
            <w:tcBorders>
              <w:top w:val="single" w:color="auto" w:sz="6" w:space="0"/>
              <w:left w:val="single" w:color="auto" w:sz="6" w:space="0"/>
              <w:bottom w:val="single" w:color="auto" w:sz="4"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w:t>
            </w:r>
          </w:p>
        </w:tc>
        <w:tc>
          <w:tcPr>
            <w:tcW w:w="3870" w:type="dxa"/>
            <w:tcBorders>
              <w:top w:val="single" w:color="auto" w:sz="6" w:space="0"/>
              <w:left w:val="single" w:color="auto" w:sz="6" w:space="0"/>
              <w:bottom w:val="single" w:color="auto" w:sz="4"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color w:val="000000"/>
              </w:rPr>
              <w:t>Вид подготовки</w:t>
            </w:r>
          </w:p>
        </w:tc>
        <w:tc>
          <w:tcPr>
            <w:tcW w:w="4700" w:type="dxa"/>
            <w:tcBorders>
              <w:top w:val="single" w:color="auto" w:sz="6" w:space="0"/>
              <w:left w:val="single" w:color="auto" w:sz="6" w:space="0"/>
              <w:bottom w:val="single" w:color="auto" w:sz="4"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color w:val="000000"/>
              </w:rPr>
              <w:t>Количество часов</w:t>
            </w:r>
          </w:p>
        </w:tc>
        <w:tc>
          <w:tcPr>
            <w:tcW w:w="195" w:type="dxa"/>
            <w:vMerge w:val="restart"/>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735" w:hRule="atLeast"/>
          <w:jc w:val="center"/>
        </w:trPr>
        <w:tc>
          <w:tcPr>
            <w:tcW w:w="1017" w:type="dxa"/>
            <w:tcBorders>
              <w:top w:val="single" w:color="auto" w:sz="4"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1</w:t>
            </w:r>
          </w:p>
        </w:tc>
        <w:tc>
          <w:tcPr>
            <w:tcW w:w="3870" w:type="dxa"/>
            <w:tcBorders>
              <w:top w:val="single" w:color="auto" w:sz="4" w:space="0"/>
              <w:left w:val="single" w:color="auto" w:sz="6" w:space="0"/>
              <w:bottom w:val="single" w:color="auto" w:sz="6" w:space="0"/>
              <w:right w:val="single" w:color="auto" w:sz="4"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Теоретическая подготовка</w:t>
            </w:r>
          </w:p>
        </w:tc>
        <w:tc>
          <w:tcPr>
            <w:tcW w:w="4700" w:type="dxa"/>
            <w:tcBorders>
              <w:top w:val="single" w:color="auto" w:sz="4" w:space="0"/>
              <w:left w:val="single" w:color="auto" w:sz="4" w:space="0"/>
              <w:bottom w:val="single" w:color="auto" w:sz="4"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В ходе занятий</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617"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660" w:firstLineChars="300"/>
              <w:jc w:val="both"/>
              <w:rPr>
                <w:rFonts w:hint="default" w:ascii="Times New Roman" w:hAnsi="Times New Roman" w:cs="Times New Roman"/>
                <w:color w:val="000000"/>
              </w:rPr>
            </w:pPr>
            <w:r>
              <w:rPr>
                <w:rFonts w:hint="default" w:ascii="Times New Roman" w:hAnsi="Times New Roman" w:cs="Times New Roman"/>
                <w:color w:val="000000"/>
              </w:rPr>
              <w:t>2</w:t>
            </w:r>
          </w:p>
        </w:tc>
        <w:tc>
          <w:tcPr>
            <w:tcW w:w="3870" w:type="dxa"/>
            <w:tcBorders>
              <w:top w:val="single" w:color="auto" w:sz="6" w:space="0"/>
              <w:left w:val="single" w:color="auto" w:sz="6" w:space="0"/>
              <w:bottom w:val="single" w:color="auto" w:sz="6" w:space="0"/>
              <w:right w:val="single" w:color="auto" w:sz="4"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Практическая подготовка</w:t>
            </w:r>
          </w:p>
        </w:tc>
        <w:tc>
          <w:tcPr>
            <w:tcW w:w="4700" w:type="dxa"/>
            <w:tcBorders>
              <w:top w:val="single" w:color="auto" w:sz="4" w:space="0"/>
              <w:left w:val="single" w:color="auto" w:sz="4" w:space="0"/>
              <w:bottom w:val="single" w:color="auto" w:sz="4"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rPr>
            </w:pP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rPr>
            </w:pPr>
          </w:p>
        </w:tc>
      </w:tr>
      <w:tr>
        <w:tblPrEx>
          <w:tblLayout w:type="fixed"/>
          <w:tblCellMar>
            <w:top w:w="0" w:type="dxa"/>
            <w:left w:w="40" w:type="dxa"/>
            <w:bottom w:w="0" w:type="dxa"/>
            <w:right w:w="40" w:type="dxa"/>
          </w:tblCellMar>
        </w:tblPrEx>
        <w:trPr>
          <w:trHeight w:val="429"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lang w:val="ru-RU"/>
              </w:rPr>
            </w:pPr>
            <w:r>
              <w:rPr>
                <w:rFonts w:hint="default" w:ascii="Times New Roman" w:hAnsi="Times New Roman" w:cs="Times New Roman"/>
                <w:color w:val="000000"/>
                <w:lang w:val="ru-RU"/>
              </w:rPr>
              <w:t>3</w:t>
            </w: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Общая физическая подготовка</w:t>
            </w:r>
          </w:p>
        </w:tc>
        <w:tc>
          <w:tcPr>
            <w:tcW w:w="4700" w:type="dxa"/>
            <w:tcBorders>
              <w:top w:val="single" w:color="auto" w:sz="4"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65</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1016"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spacing w:line="360" w:lineRule="auto"/>
              <w:ind w:firstLine="709"/>
              <w:jc w:val="both"/>
              <w:rPr>
                <w:rFonts w:hint="default" w:ascii="Times New Roman" w:hAnsi="Times New Roman" w:cs="Times New Roman"/>
                <w:lang w:val="ru-RU"/>
              </w:rPr>
            </w:pPr>
            <w:r>
              <w:rPr>
                <w:rFonts w:hint="default" w:ascii="Times New Roman" w:hAnsi="Times New Roman" w:cs="Times New Roman"/>
                <w:lang w:val="ru-RU"/>
              </w:rPr>
              <w:t>4</w:t>
            </w: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Специальная физическая подготовка</w:t>
            </w: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73</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348"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lang w:val="ru-RU"/>
              </w:rPr>
            </w:pPr>
            <w:r>
              <w:rPr>
                <w:rFonts w:hint="default" w:ascii="Times New Roman" w:hAnsi="Times New Roman" w:cs="Times New Roman"/>
                <w:color w:val="000000"/>
                <w:lang w:val="ru-RU"/>
              </w:rPr>
              <w:t>5</w:t>
            </w: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Техническая подготовка</w:t>
            </w: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70</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348"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lang w:val="ru-RU"/>
              </w:rPr>
            </w:pPr>
            <w:r>
              <w:rPr>
                <w:rFonts w:hint="default" w:ascii="Times New Roman" w:hAnsi="Times New Roman" w:cs="Times New Roman"/>
                <w:color w:val="000000"/>
                <w:lang w:val="ru-RU"/>
              </w:rPr>
              <w:t>6</w:t>
            </w:r>
          </w:p>
          <w:p>
            <w:pPr>
              <w:autoSpaceDE w:val="0"/>
              <w:autoSpaceDN w:val="0"/>
              <w:adjustRightInd w:val="0"/>
              <w:spacing w:line="360" w:lineRule="auto"/>
              <w:ind w:firstLine="709"/>
              <w:jc w:val="both"/>
              <w:rPr>
                <w:rFonts w:hint="default" w:ascii="Times New Roman" w:hAnsi="Times New Roman" w:cs="Times New Roman"/>
                <w:color w:val="000000"/>
              </w:rPr>
            </w:pP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Участие в со</w:t>
            </w:r>
            <w:r>
              <w:rPr>
                <w:rFonts w:hint="default" w:ascii="Times New Roman" w:hAnsi="Times New Roman" w:cs="Times New Roman"/>
                <w:color w:val="000000"/>
              </w:rPr>
              <w:softHyphen/>
            </w:r>
            <w:r>
              <w:rPr>
                <w:rFonts w:hint="default" w:ascii="Times New Roman" w:hAnsi="Times New Roman" w:cs="Times New Roman"/>
                <w:color w:val="000000"/>
              </w:rPr>
              <w:t>ревнованиях</w:t>
            </w:r>
          </w:p>
          <w:p>
            <w:pPr>
              <w:autoSpaceDE w:val="0"/>
              <w:autoSpaceDN w:val="0"/>
              <w:adjustRightInd w:val="0"/>
              <w:spacing w:line="360" w:lineRule="auto"/>
              <w:ind w:firstLine="709"/>
              <w:jc w:val="both"/>
              <w:rPr>
                <w:rFonts w:hint="default" w:ascii="Times New Roman" w:hAnsi="Times New Roman" w:cs="Times New Roman"/>
                <w:color w:val="000000"/>
              </w:rPr>
            </w:pP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 xml:space="preserve">Вне сетки часов              </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348"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lang w:val="ru-RU"/>
              </w:rPr>
            </w:pPr>
            <w:r>
              <w:rPr>
                <w:rFonts w:hint="default" w:ascii="Times New Roman" w:hAnsi="Times New Roman" w:cs="Times New Roman"/>
                <w:color w:val="000000"/>
                <w:lang w:val="ru-RU"/>
              </w:rPr>
              <w:t>7</w:t>
            </w: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 xml:space="preserve">Контрольные тренировки, нормативы </w:t>
            </w: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left"/>
              <w:rPr>
                <w:rFonts w:hint="default" w:ascii="Times New Roman" w:hAnsi="Times New Roman" w:cs="Times New Roman"/>
                <w:color w:val="000000"/>
              </w:rPr>
            </w:pPr>
            <w:r>
              <w:rPr>
                <w:rFonts w:hint="default" w:ascii="Times New Roman" w:hAnsi="Times New Roman" w:cs="Times New Roman"/>
                <w:color w:val="000000"/>
              </w:rPr>
              <w:t xml:space="preserve">                  8</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348"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lang w:val="ru-RU"/>
              </w:rPr>
            </w:pPr>
            <w:r>
              <w:rPr>
                <w:rFonts w:hint="default" w:ascii="Times New Roman" w:hAnsi="Times New Roman" w:cs="Times New Roman"/>
                <w:color w:val="000000"/>
                <w:lang w:val="ru-RU"/>
              </w:rPr>
              <w:t>8</w:t>
            </w: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jc w:val="both"/>
              <w:rPr>
                <w:rFonts w:hint="default" w:ascii="Times New Roman" w:hAnsi="Times New Roman" w:cs="Times New Roman"/>
                <w:color w:val="000000"/>
              </w:rPr>
            </w:pPr>
            <w:r>
              <w:rPr>
                <w:rFonts w:hint="default" w:ascii="Times New Roman" w:hAnsi="Times New Roman" w:cs="Times New Roman"/>
                <w:color w:val="000000"/>
              </w:rPr>
              <w:t>Медицинское обследование</w:t>
            </w: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 xml:space="preserve">Вне сетки часов                                </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r>
        <w:tblPrEx>
          <w:tblLayout w:type="fixed"/>
          <w:tblCellMar>
            <w:top w:w="0" w:type="dxa"/>
            <w:left w:w="40" w:type="dxa"/>
            <w:bottom w:w="0" w:type="dxa"/>
            <w:right w:w="40" w:type="dxa"/>
          </w:tblCellMar>
        </w:tblPrEx>
        <w:trPr>
          <w:trHeight w:val="348" w:hRule="atLeast"/>
          <w:jc w:val="center"/>
        </w:trPr>
        <w:tc>
          <w:tcPr>
            <w:tcW w:w="101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color w:val="000000"/>
              </w:rPr>
            </w:pPr>
          </w:p>
        </w:tc>
        <w:tc>
          <w:tcPr>
            <w:tcW w:w="387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color w:val="000000"/>
              </w:rPr>
              <w:t>Всего часов:</w:t>
            </w:r>
          </w:p>
        </w:tc>
        <w:tc>
          <w:tcPr>
            <w:tcW w:w="470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color w:val="000000"/>
              </w:rPr>
              <w:t xml:space="preserve">           216</w:t>
            </w:r>
          </w:p>
        </w:tc>
        <w:tc>
          <w:tcPr>
            <w:tcW w:w="195" w:type="dxa"/>
            <w:vMerge w:val="continue"/>
            <w:tcBorders>
              <w:left w:val="single" w:color="auto" w:sz="6" w:space="0"/>
            </w:tcBorders>
            <w:vAlign w:val="center"/>
          </w:tcPr>
          <w:p>
            <w:pPr>
              <w:autoSpaceDE w:val="0"/>
              <w:autoSpaceDN w:val="0"/>
              <w:adjustRightInd w:val="0"/>
              <w:spacing w:line="360" w:lineRule="auto"/>
              <w:ind w:firstLine="709"/>
              <w:jc w:val="both"/>
              <w:rPr>
                <w:rFonts w:hint="default" w:ascii="Times New Roman" w:hAnsi="Times New Roman" w:cs="Times New Roman"/>
                <w:color w:val="000000"/>
              </w:rPr>
            </w:pPr>
          </w:p>
        </w:tc>
      </w:tr>
    </w:tbl>
    <w:p>
      <w:pPr>
        <w:autoSpaceDE w:val="0"/>
        <w:autoSpaceDN w:val="0"/>
        <w:adjustRightInd w:val="0"/>
        <w:spacing w:line="360" w:lineRule="auto"/>
        <w:jc w:val="both"/>
        <w:rPr>
          <w:rFonts w:hint="default" w:ascii="Times New Roman" w:hAnsi="Times New Roman" w:eastAsia="Arial Unicode MS" w:cs="Times New Roman"/>
          <w:color w:val="000000"/>
        </w:rPr>
      </w:pPr>
    </w:p>
    <w:p>
      <w:pPr>
        <w:numPr>
          <w:ilvl w:val="0"/>
          <w:numId w:val="25"/>
        </w:numPr>
        <w:autoSpaceDE w:val="0"/>
        <w:autoSpaceDN w:val="0"/>
        <w:adjustRightInd w:val="0"/>
        <w:spacing w:line="360" w:lineRule="auto"/>
        <w:ind w:left="0" w:firstLine="709"/>
        <w:jc w:val="both"/>
        <w:rPr>
          <w:rFonts w:hint="default" w:ascii="Times New Roman" w:hAnsi="Times New Roman" w:eastAsia="Arial Unicode MS" w:cs="Times New Roman"/>
          <w:b/>
          <w:color w:val="000000"/>
          <w:sz w:val="28"/>
          <w:szCs w:val="28"/>
        </w:rPr>
      </w:pPr>
      <w:r>
        <w:rPr>
          <w:rFonts w:hint="default" w:ascii="Times New Roman" w:hAnsi="Times New Roman" w:eastAsia="Arial Unicode MS" w:cs="Times New Roman"/>
          <w:b/>
          <w:color w:val="000000"/>
          <w:sz w:val="28"/>
          <w:szCs w:val="28"/>
        </w:rPr>
        <w:t>Содержание программы.</w:t>
      </w:r>
    </w:p>
    <w:p>
      <w:pPr>
        <w:autoSpaceDE w:val="0"/>
        <w:autoSpaceDN w:val="0"/>
        <w:adjustRightInd w:val="0"/>
        <w:spacing w:line="360" w:lineRule="auto"/>
        <w:ind w:firstLine="709"/>
        <w:jc w:val="both"/>
        <w:rPr>
          <w:rFonts w:hint="default" w:ascii="Times New Roman" w:hAnsi="Times New Roman" w:cs="Times New Roman"/>
          <w:bCs/>
          <w:color w:val="000000"/>
          <w:u w:val="single"/>
        </w:rPr>
      </w:pPr>
      <w:r>
        <w:rPr>
          <w:rFonts w:hint="default" w:ascii="Times New Roman" w:hAnsi="Times New Roman" w:cs="Times New Roman"/>
          <w:bCs/>
          <w:color w:val="000000"/>
          <w:u w:val="single"/>
        </w:rPr>
        <w:t>Теоретическая подготовка.</w:t>
      </w:r>
    </w:p>
    <w:p>
      <w:pPr>
        <w:autoSpaceDE w:val="0"/>
        <w:autoSpaceDN w:val="0"/>
        <w:adjustRightInd w:val="0"/>
        <w:spacing w:line="360" w:lineRule="auto"/>
        <w:ind w:firstLine="709"/>
        <w:jc w:val="both"/>
        <w:rPr>
          <w:rFonts w:hint="default" w:ascii="Times New Roman" w:hAnsi="Times New Roman" w:cs="Times New Roman"/>
          <w:b/>
          <w:bCs/>
          <w:color w:val="000000"/>
        </w:rPr>
      </w:pPr>
      <w:r>
        <w:rPr>
          <w:rFonts w:hint="default" w:ascii="Times New Roman" w:hAnsi="Times New Roman" w:cs="Times New Roman"/>
          <w:b/>
          <w:bCs/>
          <w:color w:val="000000"/>
        </w:rPr>
        <w:t>1. Лыжные гонки в мире, России, ДЮСШ.</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 xml:space="preserve">Лыжные гонки в программе Олимпийских игр. Чемпионаты мира и Европы по лыжным гонкам. Результаты выступлений российских лыжников на международной арене. Всероссийские, региональные, городские соревнования юных лыжников-гонщиков.                    </w:t>
      </w:r>
    </w:p>
    <w:p>
      <w:pPr>
        <w:autoSpaceDE w:val="0"/>
        <w:autoSpaceDN w:val="0"/>
        <w:adjustRightInd w:val="0"/>
        <w:spacing w:line="360" w:lineRule="auto"/>
        <w:ind w:firstLine="709"/>
        <w:jc w:val="both"/>
        <w:rPr>
          <w:rFonts w:hint="default" w:ascii="Times New Roman" w:hAnsi="Times New Roman" w:cs="Times New Roman"/>
          <w:b/>
          <w:bCs/>
          <w:color w:val="000000"/>
        </w:rPr>
      </w:pPr>
      <w:r>
        <w:rPr>
          <w:rFonts w:hint="default" w:ascii="Times New Roman" w:hAnsi="Times New Roman" w:cs="Times New Roman"/>
          <w:b/>
          <w:bCs/>
          <w:color w:val="000000"/>
        </w:rPr>
        <w:t>2. Спорт и здоровье.</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Задачи и порядок прохождения медицинского контроля. Поведе</w:t>
      </w:r>
      <w:r>
        <w:rPr>
          <w:rFonts w:hint="default" w:ascii="Times New Roman" w:hAnsi="Times New Roman" w:cs="Times New Roman"/>
          <w:color w:val="000000"/>
        </w:rPr>
        <w:softHyphen/>
      </w:r>
      <w:r>
        <w:rPr>
          <w:rFonts w:hint="default" w:ascii="Times New Roman" w:hAnsi="Times New Roman" w:cs="Times New Roman"/>
          <w:color w:val="000000"/>
        </w:rPr>
        <w:t>ние, техника безопасности, оказание первой помощи при травмах, потертостях и обморожениях. Питание спортсмена. Личная гигие</w:t>
      </w:r>
      <w:r>
        <w:rPr>
          <w:rFonts w:hint="default" w:ascii="Times New Roman" w:hAnsi="Times New Roman" w:cs="Times New Roman"/>
          <w:color w:val="000000"/>
        </w:rPr>
        <w:softHyphen/>
      </w:r>
      <w:r>
        <w:rPr>
          <w:rFonts w:hint="default" w:ascii="Times New Roman" w:hAnsi="Times New Roman" w:cs="Times New Roman"/>
          <w:color w:val="000000"/>
        </w:rPr>
        <w:t>на. Особенности одежды лыжника в различных погодных условиях. Самоконтроль и ведение дневника. Понятие об утомлении, восста</w:t>
      </w:r>
      <w:r>
        <w:rPr>
          <w:rFonts w:hint="default" w:ascii="Times New Roman" w:hAnsi="Times New Roman" w:cs="Times New Roman"/>
          <w:color w:val="000000"/>
        </w:rPr>
        <w:softHyphen/>
      </w:r>
      <w:r>
        <w:rPr>
          <w:rFonts w:hint="default" w:ascii="Times New Roman" w:hAnsi="Times New Roman" w:cs="Times New Roman"/>
          <w:color w:val="000000"/>
        </w:rPr>
        <w:t>новлении, тренированности.</w:t>
      </w:r>
    </w:p>
    <w:p>
      <w:pPr>
        <w:autoSpaceDE w:val="0"/>
        <w:autoSpaceDN w:val="0"/>
        <w:adjustRightInd w:val="0"/>
        <w:spacing w:line="360" w:lineRule="auto"/>
        <w:ind w:firstLine="709"/>
        <w:jc w:val="both"/>
        <w:rPr>
          <w:rFonts w:hint="default" w:ascii="Times New Roman" w:hAnsi="Times New Roman" w:cs="Times New Roman"/>
          <w:b/>
          <w:bCs/>
          <w:color w:val="000000"/>
        </w:rPr>
      </w:pPr>
      <w:r>
        <w:rPr>
          <w:rFonts w:hint="default" w:ascii="Times New Roman" w:hAnsi="Times New Roman" w:cs="Times New Roman"/>
          <w:b/>
          <w:bCs/>
          <w:color w:val="000000"/>
        </w:rPr>
        <w:t>3. Лыжный инвентарь, мази и парафины.</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Выбор лыж, подготовка к эксплуатации, уход и хранение. Снаря</w:t>
      </w:r>
      <w:r>
        <w:rPr>
          <w:rFonts w:hint="default" w:ascii="Times New Roman" w:hAnsi="Times New Roman" w:cs="Times New Roman"/>
          <w:color w:val="000000"/>
        </w:rPr>
        <w:softHyphen/>
      </w:r>
      <w:r>
        <w:rPr>
          <w:rFonts w:hint="default" w:ascii="Times New Roman" w:hAnsi="Times New Roman" w:cs="Times New Roman"/>
          <w:color w:val="000000"/>
        </w:rPr>
        <w:t>жение лыжника, подгонка инвентаря, мелкий ремонт, подготовка ин</w:t>
      </w:r>
      <w:r>
        <w:rPr>
          <w:rFonts w:hint="default" w:ascii="Times New Roman" w:hAnsi="Times New Roman" w:cs="Times New Roman"/>
          <w:color w:val="000000"/>
        </w:rPr>
        <w:softHyphen/>
      </w:r>
      <w:r>
        <w:rPr>
          <w:rFonts w:hint="default" w:ascii="Times New Roman" w:hAnsi="Times New Roman" w:cs="Times New Roman"/>
          <w:color w:val="000000"/>
        </w:rPr>
        <w:t>вентаря к соревнованиям. Классификация лыжных мазей и парафи</w:t>
      </w:r>
      <w:r>
        <w:rPr>
          <w:rFonts w:hint="default" w:ascii="Times New Roman" w:hAnsi="Times New Roman" w:cs="Times New Roman"/>
          <w:color w:val="000000"/>
        </w:rPr>
        <w:softHyphen/>
      </w:r>
      <w:r>
        <w:rPr>
          <w:rFonts w:hint="default" w:ascii="Times New Roman" w:hAnsi="Times New Roman" w:cs="Times New Roman"/>
          <w:color w:val="000000"/>
        </w:rPr>
        <w:t>нов. Особенности их применения и хранения.</w:t>
      </w:r>
    </w:p>
    <w:p>
      <w:pPr>
        <w:autoSpaceDE w:val="0"/>
        <w:autoSpaceDN w:val="0"/>
        <w:adjustRightInd w:val="0"/>
        <w:spacing w:line="360" w:lineRule="auto"/>
        <w:ind w:firstLine="709"/>
        <w:jc w:val="both"/>
        <w:rPr>
          <w:rFonts w:hint="default" w:ascii="Times New Roman" w:hAnsi="Times New Roman" w:cs="Times New Roman"/>
          <w:b/>
          <w:bCs/>
          <w:color w:val="000000"/>
        </w:rPr>
      </w:pPr>
      <w:r>
        <w:rPr>
          <w:rFonts w:hint="default" w:ascii="Times New Roman" w:hAnsi="Times New Roman" w:cs="Times New Roman"/>
          <w:b/>
          <w:bCs/>
          <w:iCs/>
          <w:color w:val="000000"/>
        </w:rPr>
        <w:t xml:space="preserve">4. </w:t>
      </w:r>
      <w:r>
        <w:rPr>
          <w:rFonts w:hint="default" w:ascii="Times New Roman" w:hAnsi="Times New Roman" w:cs="Times New Roman"/>
          <w:b/>
          <w:bCs/>
          <w:color w:val="000000"/>
        </w:rPr>
        <w:t>Основы техники лыжных ходов.</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Классификация классических лыжных ходов. Фазовый состав и структура движений попеременного, двухшажного и одновременных лыжных ходов. Типичные ошибки при передвижении классическими лыжными ходами. Классификация коньковых лыжных ходов. Фазовый состав и структура движений.</w:t>
      </w:r>
    </w:p>
    <w:p>
      <w:pPr>
        <w:autoSpaceDE w:val="0"/>
        <w:autoSpaceDN w:val="0"/>
        <w:adjustRightInd w:val="0"/>
        <w:spacing w:line="360" w:lineRule="auto"/>
        <w:ind w:firstLine="709"/>
        <w:jc w:val="both"/>
        <w:rPr>
          <w:rFonts w:hint="default" w:ascii="Times New Roman" w:hAnsi="Times New Roman" w:cs="Times New Roman"/>
          <w:b/>
          <w:bCs/>
          <w:color w:val="000000"/>
        </w:rPr>
      </w:pPr>
      <w:r>
        <w:rPr>
          <w:rFonts w:hint="default" w:ascii="Times New Roman" w:hAnsi="Times New Roman" w:cs="Times New Roman"/>
          <w:b/>
          <w:bCs/>
          <w:color w:val="000000"/>
        </w:rPr>
        <w:t>5. Правила соревнований по лыжным гонкам.</w:t>
      </w:r>
    </w:p>
    <w:p>
      <w:pPr>
        <w:autoSpaceDE w:val="0"/>
        <w:autoSpaceDN w:val="0"/>
        <w:adjustRightInd w:val="0"/>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Деление участников по возрасту и полу Права и обязанности участников соревнований. Правила поведения на старте. Правила прохождения дистанции лыжных гонок. Финиш. Определение вре</w:t>
      </w:r>
      <w:r>
        <w:rPr>
          <w:rFonts w:hint="default" w:ascii="Times New Roman" w:hAnsi="Times New Roman" w:cs="Times New Roman"/>
          <w:color w:val="000000"/>
        </w:rPr>
        <w:softHyphen/>
      </w:r>
      <w:r>
        <w:rPr>
          <w:rFonts w:hint="default" w:ascii="Times New Roman" w:hAnsi="Times New Roman" w:cs="Times New Roman"/>
          <w:color w:val="000000"/>
        </w:rPr>
        <w:t>мени и результатов индивидуальных гонок.</w:t>
      </w:r>
    </w:p>
    <w:p>
      <w:pPr>
        <w:autoSpaceDE w:val="0"/>
        <w:autoSpaceDN w:val="0"/>
        <w:adjustRightInd w:val="0"/>
        <w:spacing w:line="360" w:lineRule="auto"/>
        <w:ind w:firstLine="709"/>
        <w:jc w:val="both"/>
        <w:rPr>
          <w:rFonts w:hint="default" w:ascii="Times New Roman" w:hAnsi="Times New Roman" w:eastAsia="Arial Unicode MS" w:cs="Times New Roman"/>
          <w:b/>
          <w:color w:val="000000"/>
          <w:u w:val="single"/>
        </w:rPr>
      </w:pPr>
      <w:r>
        <w:rPr>
          <w:rFonts w:hint="default" w:ascii="Times New Roman" w:hAnsi="Times New Roman" w:eastAsia="Arial Unicode MS" w:cs="Times New Roman"/>
          <w:b/>
          <w:color w:val="000000"/>
          <w:u w:val="single"/>
        </w:rPr>
        <w:t>Практическая подготовка.</w:t>
      </w:r>
    </w:p>
    <w:p>
      <w:pPr>
        <w:shd w:val="clear" w:color="auto" w:fill="FFFFFF"/>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iCs/>
          <w:color w:val="000000"/>
        </w:rPr>
        <w:t>1. Общая и специальная физическая подготовка.</w:t>
      </w:r>
    </w:p>
    <w:p>
      <w:pPr>
        <w:shd w:val="clear" w:color="auto" w:fill="FFFFFF"/>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Комплексы общеразвивающих упражнений, направленные на раз</w:t>
      </w:r>
      <w:r>
        <w:rPr>
          <w:rFonts w:hint="default" w:ascii="Times New Roman" w:hAnsi="Times New Roman" w:cs="Times New Roman"/>
          <w:color w:val="000000"/>
        </w:rPr>
        <w:softHyphen/>
      </w:r>
      <w:r>
        <w:rPr>
          <w:rFonts w:hint="default" w:ascii="Times New Roman" w:hAnsi="Times New Roman" w:cs="Times New Roman"/>
          <w:color w:val="000000"/>
        </w:rPr>
        <w:t>витие гибкости, координационных способностей, силовой выносли</w:t>
      </w:r>
      <w:r>
        <w:rPr>
          <w:rFonts w:hint="default" w:ascii="Times New Roman" w:hAnsi="Times New Roman" w:cs="Times New Roman"/>
          <w:color w:val="000000"/>
        </w:rPr>
        <w:softHyphen/>
      </w:r>
      <w:r>
        <w:rPr>
          <w:rFonts w:hint="default" w:ascii="Times New Roman" w:hAnsi="Times New Roman" w:cs="Times New Roman"/>
          <w:color w:val="000000"/>
        </w:rPr>
        <w:t>вости. Спортивные и подвижные игры, направленные на развитие ловкости, быстроты, выносливости. Эстафеты и прыжковые упраж</w:t>
      </w:r>
      <w:r>
        <w:rPr>
          <w:rFonts w:hint="default" w:ascii="Times New Roman" w:hAnsi="Times New Roman" w:cs="Times New Roman"/>
          <w:color w:val="000000"/>
        </w:rPr>
        <w:softHyphen/>
      </w:r>
      <w:r>
        <w:rPr>
          <w:rFonts w:hint="default" w:ascii="Times New Roman" w:hAnsi="Times New Roman" w:cs="Times New Roman"/>
          <w:color w:val="000000"/>
        </w:rPr>
        <w:t>нения, направленные на развитие скоростно-силовых способностей и быстроты. Циклические упражнения, направленные на развитие выносливости.</w:t>
      </w:r>
    </w:p>
    <w:p>
      <w:pPr>
        <w:shd w:val="clear" w:color="auto" w:fill="FFFFFF"/>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Передвижение на лыжах по равнинной и пересеченной мест</w:t>
      </w:r>
      <w:r>
        <w:rPr>
          <w:rFonts w:hint="default" w:ascii="Times New Roman" w:hAnsi="Times New Roman" w:cs="Times New Roman"/>
          <w:color w:val="000000"/>
        </w:rPr>
        <w:softHyphen/>
      </w:r>
      <w:r>
        <w:rPr>
          <w:rFonts w:hint="default" w:ascii="Times New Roman" w:hAnsi="Times New Roman" w:cs="Times New Roman"/>
          <w:color w:val="000000"/>
        </w:rPr>
        <w:t>ности, имитационные упражнения, кроссовая подготовка, ходьба, преимущественно направленные на увеличение аэробной произ</w:t>
      </w:r>
      <w:r>
        <w:rPr>
          <w:rFonts w:hint="default" w:ascii="Times New Roman" w:hAnsi="Times New Roman" w:cs="Times New Roman"/>
          <w:color w:val="000000"/>
        </w:rPr>
        <w:softHyphen/>
      </w:r>
      <w:r>
        <w:rPr>
          <w:rFonts w:hint="default" w:ascii="Times New Roman" w:hAnsi="Times New Roman" w:cs="Times New Roman"/>
          <w:color w:val="000000"/>
        </w:rPr>
        <w:t>водительности организма и развитие волевых качеств, специфи</w:t>
      </w:r>
      <w:r>
        <w:rPr>
          <w:rFonts w:hint="default" w:ascii="Times New Roman" w:hAnsi="Times New Roman" w:cs="Times New Roman"/>
          <w:color w:val="000000"/>
        </w:rPr>
        <w:softHyphen/>
      </w:r>
      <w:r>
        <w:rPr>
          <w:rFonts w:hint="default" w:ascii="Times New Roman" w:hAnsi="Times New Roman" w:cs="Times New Roman"/>
          <w:color w:val="000000"/>
        </w:rPr>
        <w:t>ческих для лыжника-гонщика. Комплексы специальных упражне</w:t>
      </w:r>
      <w:r>
        <w:rPr>
          <w:rFonts w:hint="default" w:ascii="Times New Roman" w:hAnsi="Times New Roman" w:cs="Times New Roman"/>
          <w:color w:val="000000"/>
        </w:rPr>
        <w:softHyphen/>
      </w:r>
      <w:r>
        <w:rPr>
          <w:rFonts w:hint="default" w:ascii="Times New Roman" w:hAnsi="Times New Roman" w:cs="Times New Roman"/>
          <w:color w:val="000000"/>
        </w:rPr>
        <w:t>ний на лыжах и лыжероллерах для развития силовой выносливо</w:t>
      </w:r>
      <w:r>
        <w:rPr>
          <w:rFonts w:hint="default" w:ascii="Times New Roman" w:hAnsi="Times New Roman" w:cs="Times New Roman"/>
          <w:color w:val="000000"/>
        </w:rPr>
        <w:softHyphen/>
      </w:r>
      <w:r>
        <w:rPr>
          <w:rFonts w:hint="default" w:ascii="Times New Roman" w:hAnsi="Times New Roman" w:cs="Times New Roman"/>
          <w:color w:val="000000"/>
        </w:rPr>
        <w:t>сти мышц ног и плечевого пояса.</w:t>
      </w:r>
    </w:p>
    <w:p>
      <w:pPr>
        <w:shd w:val="clear" w:color="auto" w:fill="FFFFFF"/>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iCs/>
          <w:color w:val="000000"/>
        </w:rPr>
        <w:t>2. Техническая подготовка.</w:t>
      </w:r>
    </w:p>
    <w:p>
      <w:pPr>
        <w:shd w:val="clear" w:color="auto" w:fill="FFFFFF"/>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Обучение общей схеме выполнения классических и коньковых спо</w:t>
      </w:r>
      <w:r>
        <w:rPr>
          <w:rFonts w:hint="default" w:ascii="Times New Roman" w:hAnsi="Times New Roman" w:cs="Times New Roman"/>
          <w:color w:val="000000"/>
        </w:rPr>
        <w:softHyphen/>
      </w:r>
      <w:r>
        <w:rPr>
          <w:rFonts w:hint="default" w:ascii="Times New Roman" w:hAnsi="Times New Roman" w:cs="Times New Roman"/>
          <w:color w:val="000000"/>
        </w:rPr>
        <w:t>собов передвижения на лыжах. Обучение специальным подготови</w:t>
      </w:r>
      <w:r>
        <w:rPr>
          <w:rFonts w:hint="default" w:ascii="Times New Roman" w:hAnsi="Times New Roman" w:cs="Times New Roman"/>
          <w:color w:val="000000"/>
        </w:rPr>
        <w:softHyphen/>
      </w:r>
      <w:r>
        <w:rPr>
          <w:rFonts w:hint="default" w:ascii="Times New Roman" w:hAnsi="Times New Roman" w:cs="Times New Roman"/>
          <w:color w:val="000000"/>
        </w:rPr>
        <w:t>тельным упражнениям, направленным на овладение рациональной техникой скользящего шага, на развитие равновесия при одноопорном скольжении, на согласованную работу рук и ног при передвижении на лыжах различными способами. Совершенствование основных элементов техники классических лыжных ходов в облегченных услови</w:t>
      </w:r>
      <w:r>
        <w:rPr>
          <w:rFonts w:hint="default" w:ascii="Times New Roman" w:hAnsi="Times New Roman" w:cs="Times New Roman"/>
          <w:color w:val="000000"/>
        </w:rPr>
        <w:softHyphen/>
      </w:r>
      <w:r>
        <w:rPr>
          <w:rFonts w:hint="default" w:ascii="Times New Roman" w:hAnsi="Times New Roman" w:cs="Times New Roman"/>
          <w:color w:val="000000"/>
        </w:rPr>
        <w:t>ях. Обучение технике спуска со склонов ввысокой, средней и низкой стойках. Обучение преодолению подъемов «елочкой», «полуелоч</w:t>
      </w:r>
      <w:r>
        <w:rPr>
          <w:rFonts w:hint="default" w:ascii="Times New Roman" w:hAnsi="Times New Roman" w:cs="Times New Roman"/>
          <w:color w:val="000000"/>
        </w:rPr>
        <w:softHyphen/>
      </w:r>
      <w:r>
        <w:rPr>
          <w:rFonts w:hint="default" w:ascii="Times New Roman" w:hAnsi="Times New Roman" w:cs="Times New Roman"/>
          <w:color w:val="000000"/>
        </w:rPr>
        <w:t>кой», ступающим, скользящим, беговым шагом. Обучение торможе</w:t>
      </w:r>
      <w:r>
        <w:rPr>
          <w:rFonts w:hint="default" w:ascii="Times New Roman" w:hAnsi="Times New Roman" w:cs="Times New Roman"/>
          <w:color w:val="000000"/>
        </w:rPr>
        <w:softHyphen/>
      </w:r>
      <w:r>
        <w:rPr>
          <w:rFonts w:hint="default" w:ascii="Times New Roman" w:hAnsi="Times New Roman" w:cs="Times New Roman"/>
          <w:color w:val="000000"/>
        </w:rPr>
        <w:t>нию «плугом», «упором», «поворотом», соскальзыванием, падением. Обучение поворотам на месте и в движении.</w:t>
      </w:r>
    </w:p>
    <w:p>
      <w:pPr>
        <w:shd w:val="clear" w:color="auto" w:fill="FFFFFF"/>
        <w:spacing w:line="360" w:lineRule="auto"/>
        <w:ind w:firstLine="709"/>
        <w:jc w:val="both"/>
        <w:rPr>
          <w:rFonts w:hint="default" w:ascii="Times New Roman" w:hAnsi="Times New Roman" w:cs="Times New Roman"/>
          <w:b/>
          <w:color w:val="000000"/>
        </w:rPr>
      </w:pPr>
      <w:r>
        <w:rPr>
          <w:rFonts w:hint="default" w:ascii="Times New Roman" w:hAnsi="Times New Roman" w:cs="Times New Roman"/>
          <w:b/>
          <w:iCs/>
          <w:color w:val="000000"/>
        </w:rPr>
        <w:t>3. Практические рекомендации по организации физической, технической подготовки и оценке контрольных упражнений.</w:t>
      </w:r>
    </w:p>
    <w:p>
      <w:pPr>
        <w:shd w:val="clear" w:color="auto" w:fill="FFFFFF"/>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В процессе реализации физической и технической подготовки в спортивно-оздоровительных группах наиболее универсальным тре</w:t>
      </w:r>
      <w:r>
        <w:rPr>
          <w:rFonts w:hint="default" w:ascii="Times New Roman" w:hAnsi="Times New Roman" w:cs="Times New Roman"/>
          <w:color w:val="000000"/>
        </w:rPr>
        <w:softHyphen/>
      </w:r>
      <w:r>
        <w:rPr>
          <w:rFonts w:hint="default" w:ascii="Times New Roman" w:hAnsi="Times New Roman" w:cs="Times New Roman"/>
          <w:color w:val="000000"/>
        </w:rPr>
        <w:t>нировочным средством являются подвижные спортивные игры, позволяющие придать учебно-тренировочному процессу эмоцио</w:t>
      </w:r>
      <w:r>
        <w:rPr>
          <w:rFonts w:hint="default" w:ascii="Times New Roman" w:hAnsi="Times New Roman" w:cs="Times New Roman"/>
          <w:color w:val="000000"/>
        </w:rPr>
        <w:softHyphen/>
      </w:r>
      <w:r>
        <w:rPr>
          <w:rFonts w:hint="default" w:ascii="Times New Roman" w:hAnsi="Times New Roman" w:cs="Times New Roman"/>
          <w:color w:val="000000"/>
        </w:rPr>
        <w:t>нальную окраску и тем самым поддержать интерес к занятиям лыж</w:t>
      </w:r>
      <w:r>
        <w:rPr>
          <w:rFonts w:hint="default" w:ascii="Times New Roman" w:hAnsi="Times New Roman" w:cs="Times New Roman"/>
          <w:color w:val="000000"/>
        </w:rPr>
        <w:softHyphen/>
      </w:r>
      <w:r>
        <w:rPr>
          <w:rFonts w:hint="default" w:ascii="Times New Roman" w:hAnsi="Times New Roman" w:cs="Times New Roman"/>
          <w:color w:val="000000"/>
        </w:rPr>
        <w:t>ным спортом.</w:t>
      </w:r>
    </w:p>
    <w:p>
      <w:pPr>
        <w:shd w:val="clear" w:color="auto" w:fill="FFFFFF"/>
        <w:spacing w:line="360" w:lineRule="auto"/>
        <w:ind w:firstLine="709"/>
        <w:jc w:val="both"/>
        <w:rPr>
          <w:rFonts w:hint="default" w:ascii="Times New Roman" w:hAnsi="Times New Roman" w:cs="Times New Roman"/>
          <w:color w:val="000000"/>
        </w:rPr>
      </w:pPr>
      <w:r>
        <w:rPr>
          <w:rFonts w:hint="default" w:ascii="Times New Roman" w:hAnsi="Times New Roman" w:cs="Times New Roman"/>
          <w:color w:val="000000"/>
        </w:rPr>
        <w:t>Поскольку в спортивно-оздоровительных группах занимаются учащиеся разного паспортного и биологического возраста, с неоди</w:t>
      </w:r>
      <w:r>
        <w:rPr>
          <w:rFonts w:hint="default" w:ascii="Times New Roman" w:hAnsi="Times New Roman" w:cs="Times New Roman"/>
          <w:color w:val="000000"/>
        </w:rPr>
        <w:softHyphen/>
      </w:r>
      <w:r>
        <w:rPr>
          <w:rFonts w:hint="default" w:ascii="Times New Roman" w:hAnsi="Times New Roman" w:cs="Times New Roman"/>
          <w:color w:val="000000"/>
        </w:rPr>
        <w:t>наковой физической подготовленностью, то при проведении всевоз</w:t>
      </w:r>
      <w:r>
        <w:rPr>
          <w:rFonts w:hint="default" w:ascii="Times New Roman" w:hAnsi="Times New Roman" w:cs="Times New Roman"/>
          <w:color w:val="000000"/>
        </w:rPr>
        <w:softHyphen/>
      </w:r>
      <w:r>
        <w:rPr>
          <w:rFonts w:hint="default" w:ascii="Times New Roman" w:hAnsi="Times New Roman" w:cs="Times New Roman"/>
          <w:color w:val="000000"/>
        </w:rPr>
        <w:t>можных игр, эстафет, игровых заданий возникает проблема уравни</w:t>
      </w:r>
      <w:r>
        <w:rPr>
          <w:rFonts w:hint="default" w:ascii="Times New Roman" w:hAnsi="Times New Roman" w:cs="Times New Roman"/>
          <w:color w:val="000000"/>
        </w:rPr>
        <w:softHyphen/>
      </w:r>
      <w:r>
        <w:rPr>
          <w:rFonts w:hint="default" w:ascii="Times New Roman" w:hAnsi="Times New Roman" w:cs="Times New Roman"/>
          <w:color w:val="000000"/>
        </w:rPr>
        <w:t>вания возможностей занимающихся.</w:t>
      </w: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p>
    <w:p>
      <w:pPr>
        <w:autoSpaceDE w:val="0"/>
        <w:autoSpaceDN w:val="0"/>
        <w:adjustRightInd w:val="0"/>
        <w:spacing w:line="360" w:lineRule="auto"/>
        <w:ind w:firstLine="709"/>
        <w:jc w:val="center"/>
        <w:rPr>
          <w:rFonts w:hint="default" w:ascii="Times New Roman" w:hAnsi="Times New Roman" w:cs="Times New Roman"/>
          <w:b/>
          <w:bCs/>
          <w:color w:val="000000"/>
          <w:u w:val="single"/>
        </w:rPr>
      </w:pPr>
      <w:r>
        <w:rPr>
          <w:rFonts w:hint="default" w:ascii="Times New Roman" w:hAnsi="Times New Roman" w:cs="Times New Roman"/>
          <w:b/>
          <w:bCs/>
          <w:color w:val="000000"/>
          <w:u w:val="single"/>
        </w:rPr>
        <w:t>Контрольные упражнения и соревнования</w:t>
      </w:r>
    </w:p>
    <w:p>
      <w:pPr>
        <w:autoSpaceDE w:val="0"/>
        <w:autoSpaceDN w:val="0"/>
        <w:adjustRightInd w:val="0"/>
        <w:spacing w:line="360" w:lineRule="auto"/>
        <w:ind w:firstLine="709"/>
        <w:jc w:val="center"/>
        <w:rPr>
          <w:rFonts w:hint="default" w:ascii="Times New Roman" w:hAnsi="Times New Roman" w:cs="Times New Roman"/>
          <w:color w:val="000000"/>
        </w:rPr>
      </w:pPr>
      <w:r>
        <w:rPr>
          <w:rFonts w:hint="default" w:ascii="Times New Roman" w:hAnsi="Times New Roman" w:cs="Times New Roman"/>
          <w:color w:val="000000"/>
        </w:rPr>
        <w:t>Учащиеся в течение сезона должны при</w:t>
      </w:r>
      <w:r>
        <w:rPr>
          <w:rFonts w:hint="default" w:ascii="Times New Roman" w:hAnsi="Times New Roman" w:cs="Times New Roman"/>
          <w:color w:val="000000"/>
        </w:rPr>
        <w:softHyphen/>
      </w:r>
      <w:r>
        <w:rPr>
          <w:rFonts w:hint="default" w:ascii="Times New Roman" w:hAnsi="Times New Roman" w:cs="Times New Roman"/>
          <w:color w:val="000000"/>
        </w:rPr>
        <w:t>нять участие в 10-15 стартах на дистанциях 2-10 км.</w:t>
      </w:r>
    </w:p>
    <w:tbl>
      <w:tblPr>
        <w:tblStyle w:val="14"/>
        <w:tblW w:w="9524" w:type="dxa"/>
        <w:jc w:val="center"/>
        <w:tblInd w:w="67" w:type="dxa"/>
        <w:shd w:val="clear" w:color="auto" w:fill="FFFFFF"/>
        <w:tblLayout w:type="fixed"/>
        <w:tblCellMar>
          <w:top w:w="0" w:type="dxa"/>
          <w:left w:w="0" w:type="dxa"/>
          <w:bottom w:w="0" w:type="dxa"/>
          <w:right w:w="0" w:type="dxa"/>
        </w:tblCellMar>
      </w:tblPr>
      <w:tblGrid>
        <w:gridCol w:w="3271"/>
        <w:gridCol w:w="1695"/>
        <w:gridCol w:w="1549"/>
        <w:gridCol w:w="1513"/>
        <w:gridCol w:w="1496"/>
      </w:tblGrid>
      <w:tr>
        <w:tblPrEx>
          <w:shd w:val="clear" w:color="auto" w:fill="FFFFFF"/>
          <w:tblLayout w:type="fixed"/>
          <w:tblCellMar>
            <w:top w:w="0" w:type="dxa"/>
            <w:left w:w="0" w:type="dxa"/>
            <w:bottom w:w="0" w:type="dxa"/>
            <w:right w:w="0" w:type="dxa"/>
          </w:tblCellMar>
        </w:tblPrEx>
        <w:trPr>
          <w:trHeight w:val="252" w:hRule="atLeast"/>
          <w:jc w:val="center"/>
        </w:trPr>
        <w:tc>
          <w:tcPr>
            <w:tcW w:w="3271"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center"/>
              <w:rPr>
                <w:rFonts w:hint="default" w:ascii="Times New Roman" w:hAnsi="Times New Roman" w:cs="Times New Roman"/>
                <w:b/>
              </w:rPr>
            </w:pPr>
            <w:r>
              <w:rPr>
                <w:rFonts w:hint="default" w:ascii="Times New Roman" w:hAnsi="Times New Roman" w:cs="Times New Roman"/>
                <w:b/>
                <w:bCs/>
                <w:color w:val="000000"/>
              </w:rPr>
              <w:t>Контрольные упражнения</w:t>
            </w:r>
          </w:p>
          <w:p>
            <w:pPr>
              <w:spacing w:line="360" w:lineRule="auto"/>
              <w:ind w:firstLine="709"/>
              <w:jc w:val="center"/>
              <w:rPr>
                <w:rFonts w:hint="default" w:ascii="Times New Roman" w:hAnsi="Times New Roman" w:cs="Times New Roman"/>
                <w:b/>
              </w:rPr>
            </w:pPr>
          </w:p>
          <w:p>
            <w:pPr>
              <w:spacing w:line="360" w:lineRule="auto"/>
              <w:ind w:firstLine="709"/>
              <w:jc w:val="center"/>
              <w:rPr>
                <w:rFonts w:hint="default" w:ascii="Times New Roman" w:hAnsi="Times New Roman" w:cs="Times New Roman"/>
                <w:b/>
              </w:rPr>
            </w:pPr>
          </w:p>
          <w:p>
            <w:pPr>
              <w:spacing w:line="360" w:lineRule="auto"/>
              <w:ind w:firstLine="709"/>
              <w:jc w:val="center"/>
              <w:rPr>
                <w:rFonts w:hint="default" w:ascii="Times New Roman" w:hAnsi="Times New Roman" w:cs="Times New Roman"/>
                <w:b/>
              </w:rPr>
            </w:pPr>
          </w:p>
        </w:tc>
        <w:tc>
          <w:tcPr>
            <w:tcW w:w="3244" w:type="dxa"/>
            <w:gridSpan w:val="2"/>
            <w:tcBorders>
              <w:top w:val="single" w:color="auto" w:sz="8" w:space="0"/>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ind w:firstLine="709"/>
              <w:jc w:val="center"/>
              <w:rPr>
                <w:rFonts w:hint="default" w:ascii="Times New Roman" w:hAnsi="Times New Roman" w:cs="Times New Roman"/>
                <w:b/>
              </w:rPr>
            </w:pPr>
            <w:r>
              <w:rPr>
                <w:rFonts w:hint="default" w:ascii="Times New Roman" w:hAnsi="Times New Roman" w:cs="Times New Roman"/>
                <w:b/>
                <w:bCs/>
                <w:color w:val="000000"/>
              </w:rPr>
              <w:t>Юноши</w:t>
            </w:r>
          </w:p>
        </w:tc>
        <w:tc>
          <w:tcPr>
            <w:tcW w:w="3009" w:type="dxa"/>
            <w:gridSpan w:val="2"/>
            <w:tcBorders>
              <w:top w:val="single" w:color="auto" w:sz="8" w:space="0"/>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ind w:firstLine="709"/>
              <w:jc w:val="center"/>
              <w:rPr>
                <w:rFonts w:hint="default" w:ascii="Times New Roman" w:hAnsi="Times New Roman" w:cs="Times New Roman"/>
                <w:b/>
              </w:rPr>
            </w:pPr>
            <w:r>
              <w:rPr>
                <w:rFonts w:hint="default" w:ascii="Times New Roman" w:hAnsi="Times New Roman" w:cs="Times New Roman"/>
                <w:b/>
                <w:bCs/>
                <w:color w:val="000000"/>
              </w:rPr>
              <w:t>Девушки</w:t>
            </w:r>
          </w:p>
        </w:tc>
      </w:tr>
      <w:tr>
        <w:tblPrEx>
          <w:tblLayout w:type="fixed"/>
          <w:tblCellMar>
            <w:top w:w="0" w:type="dxa"/>
            <w:left w:w="0" w:type="dxa"/>
            <w:bottom w:w="0" w:type="dxa"/>
            <w:right w:w="0" w:type="dxa"/>
          </w:tblCellMar>
        </w:tblPrEx>
        <w:trPr>
          <w:trHeight w:val="265" w:hRule="atLeast"/>
          <w:jc w:val="center"/>
        </w:trPr>
        <w:tc>
          <w:tcPr>
            <w:tcW w:w="3271"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360" w:lineRule="auto"/>
              <w:ind w:firstLine="709"/>
              <w:jc w:val="center"/>
              <w:rPr>
                <w:rFonts w:hint="default" w:ascii="Times New Roman" w:hAnsi="Times New Roman" w:cs="Times New Roman"/>
                <w:b/>
              </w:rPr>
            </w:pPr>
          </w:p>
        </w:tc>
        <w:tc>
          <w:tcPr>
            <w:tcW w:w="6253" w:type="dxa"/>
            <w:gridSpan w:val="4"/>
            <w:tcBorders>
              <w:top w:val="nil"/>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ind w:firstLine="709"/>
              <w:jc w:val="center"/>
              <w:rPr>
                <w:rFonts w:hint="default" w:ascii="Times New Roman" w:hAnsi="Times New Roman" w:cs="Times New Roman"/>
                <w:b/>
              </w:rPr>
            </w:pPr>
            <w:r>
              <w:rPr>
                <w:rFonts w:hint="default" w:ascii="Times New Roman" w:hAnsi="Times New Roman" w:cs="Times New Roman"/>
                <w:b/>
                <w:bCs/>
                <w:color w:val="000000"/>
              </w:rPr>
              <w:t>Возраст</w:t>
            </w:r>
          </w:p>
        </w:tc>
      </w:tr>
      <w:tr>
        <w:tblPrEx>
          <w:tblLayout w:type="fixed"/>
          <w:tblCellMar>
            <w:top w:w="0" w:type="dxa"/>
            <w:left w:w="0" w:type="dxa"/>
            <w:bottom w:w="0" w:type="dxa"/>
            <w:right w:w="0" w:type="dxa"/>
          </w:tblCellMar>
        </w:tblPrEx>
        <w:trPr>
          <w:trHeight w:val="443" w:hRule="atLeast"/>
          <w:jc w:val="center"/>
        </w:trPr>
        <w:tc>
          <w:tcPr>
            <w:tcW w:w="3271"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360" w:lineRule="auto"/>
              <w:ind w:firstLine="709"/>
              <w:jc w:val="center"/>
              <w:rPr>
                <w:rFonts w:hint="default" w:ascii="Times New Roman" w:hAnsi="Times New Roman" w:cs="Times New Roman"/>
              </w:rPr>
            </w:pP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rPr>
              <w:t>14-15</w:t>
            </w:r>
          </w:p>
        </w:tc>
        <w:tc>
          <w:tcPr>
            <w:tcW w:w="1549" w:type="dxa"/>
            <w:tcBorders>
              <w:top w:val="single" w:color="auto" w:sz="8" w:space="0"/>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rPr>
              <w:t>16-17</w:t>
            </w:r>
          </w:p>
        </w:tc>
        <w:tc>
          <w:tcPr>
            <w:tcW w:w="1513" w:type="dxa"/>
            <w:tcBorders>
              <w:top w:val="single" w:color="auto" w:sz="8" w:space="0"/>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rPr>
              <w:t>14-15</w:t>
            </w:r>
          </w:p>
        </w:tc>
        <w:tc>
          <w:tcPr>
            <w:tcW w:w="1496" w:type="dxa"/>
            <w:tcBorders>
              <w:top w:val="single" w:color="auto" w:sz="8" w:space="0"/>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rPr>
              <w:t>16-17</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Бег 60 м;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bCs/>
                <w:color w:val="000000"/>
              </w:rPr>
              <w:t>-</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10.0</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9.5</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Бег 100 м;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14.1</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13.5</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Прыжок в длину с места, см</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216</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228</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191</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200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Бег 800 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3.05</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2.50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Бег 1000 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3.00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2.54</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Кросс 2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9.15</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8.45</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Кросс 3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11.20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10.45</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Лыжи, классический стиль 3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12.10</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11.10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5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17.30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16.40</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20.30</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19.00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10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37.20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35.00</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Лыжи, свободный стиль 3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11.20</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10.30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left"/>
              <w:rPr>
                <w:rFonts w:hint="default" w:ascii="Times New Roman" w:hAnsi="Times New Roman" w:cs="Times New Roman"/>
              </w:rPr>
            </w:pPr>
            <w:r>
              <w:rPr>
                <w:rFonts w:hint="default" w:ascii="Times New Roman" w:hAnsi="Times New Roman" w:cs="Times New Roman"/>
                <w:color w:val="000000"/>
              </w:rPr>
              <w:t>5 км; мин, 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17.00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16.10</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jc w:val="both"/>
              <w:rPr>
                <w:rFonts w:hint="default" w:ascii="Times New Roman" w:hAnsi="Times New Roman" w:cs="Times New Roman"/>
              </w:rPr>
            </w:pPr>
            <w:r>
              <w:rPr>
                <w:rFonts w:hint="default" w:ascii="Times New Roman" w:hAnsi="Times New Roman" w:cs="Times New Roman"/>
                <w:color w:val="000000"/>
              </w:rPr>
              <w:t>19.20</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top"/>
          </w:tcPr>
          <w:p>
            <w:pPr>
              <w:spacing w:line="360" w:lineRule="auto"/>
              <w:ind w:firstLine="709"/>
              <w:jc w:val="both"/>
              <w:rPr>
                <w:rFonts w:hint="default" w:ascii="Times New Roman" w:hAnsi="Times New Roman" w:cs="Times New Roman"/>
              </w:rPr>
            </w:pPr>
            <w:r>
              <w:rPr>
                <w:rFonts w:hint="default" w:ascii="Times New Roman" w:hAnsi="Times New Roman" w:cs="Times New Roman"/>
                <w:color w:val="000000"/>
              </w:rPr>
              <w:t>18.10</w:t>
            </w:r>
          </w:p>
        </w:tc>
      </w:tr>
      <w:tr>
        <w:tblPrEx>
          <w:tblLayout w:type="fixed"/>
          <w:tblCellMar>
            <w:top w:w="0" w:type="dxa"/>
            <w:left w:w="0" w:type="dxa"/>
            <w:bottom w:w="0" w:type="dxa"/>
            <w:right w:w="0" w:type="dxa"/>
          </w:tblCellMar>
        </w:tblPrEx>
        <w:trPr>
          <w:trHeight w:val="407" w:hRule="atLeast"/>
          <w:jc w:val="center"/>
        </w:trPr>
        <w:tc>
          <w:tcPr>
            <w:tcW w:w="3271" w:type="dxa"/>
            <w:tcBorders>
              <w:top w:val="nil"/>
              <w:left w:val="single" w:color="auto" w:sz="8" w:space="0"/>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both"/>
              <w:rPr>
                <w:rFonts w:hint="default" w:ascii="Times New Roman" w:hAnsi="Times New Roman" w:cs="Times New Roman"/>
              </w:rPr>
            </w:pPr>
            <w:r>
              <w:rPr>
                <w:rFonts w:hint="default" w:ascii="Times New Roman" w:hAnsi="Times New Roman" w:cs="Times New Roman"/>
                <w:color w:val="000000"/>
              </w:rPr>
              <w:t>10 км; мин.с</w:t>
            </w:r>
          </w:p>
        </w:tc>
        <w:tc>
          <w:tcPr>
            <w:tcW w:w="1695"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center"/>
              <w:rPr>
                <w:rFonts w:hint="default" w:ascii="Times New Roman" w:hAnsi="Times New Roman" w:cs="Times New Roman"/>
              </w:rPr>
            </w:pPr>
            <w:r>
              <w:rPr>
                <w:rFonts w:hint="default" w:ascii="Times New Roman" w:hAnsi="Times New Roman" w:cs="Times New Roman"/>
                <w:color w:val="000000"/>
              </w:rPr>
              <w:t>35.00</w:t>
            </w:r>
          </w:p>
        </w:tc>
        <w:tc>
          <w:tcPr>
            <w:tcW w:w="1549"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jc w:val="center"/>
              <w:rPr>
                <w:rFonts w:hint="default" w:ascii="Times New Roman" w:hAnsi="Times New Roman" w:cs="Times New Roman"/>
              </w:rPr>
            </w:pPr>
            <w:r>
              <w:rPr>
                <w:rFonts w:hint="default" w:ascii="Times New Roman" w:hAnsi="Times New Roman" w:cs="Times New Roman"/>
                <w:color w:val="000000"/>
              </w:rPr>
              <w:t>33.00</w:t>
            </w:r>
          </w:p>
        </w:tc>
        <w:tc>
          <w:tcPr>
            <w:tcW w:w="1513"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ind w:firstLine="709"/>
              <w:jc w:val="center"/>
              <w:rPr>
                <w:rFonts w:hint="default" w:ascii="Times New Roman" w:hAnsi="Times New Roman" w:cs="Times New Roman"/>
              </w:rPr>
            </w:pPr>
            <w:r>
              <w:rPr>
                <w:rFonts w:hint="default" w:ascii="Times New Roman" w:hAnsi="Times New Roman" w:cs="Times New Roman"/>
                <w:color w:val="000000"/>
              </w:rPr>
              <w:t>-</w:t>
            </w:r>
          </w:p>
        </w:tc>
        <w:tc>
          <w:tcPr>
            <w:tcW w:w="1496" w:type="dxa"/>
            <w:tcBorders>
              <w:top w:val="nil"/>
              <w:left w:val="nil"/>
              <w:bottom w:val="single" w:color="auto" w:sz="8" w:space="0"/>
              <w:right w:val="single" w:color="auto" w:sz="8" w:space="0"/>
            </w:tcBorders>
            <w:shd w:val="clear" w:color="auto" w:fill="FFFFFF"/>
            <w:tcMar>
              <w:top w:w="0" w:type="dxa"/>
              <w:left w:w="40" w:type="dxa"/>
              <w:bottom w:w="0" w:type="dxa"/>
              <w:right w:w="40" w:type="dxa"/>
            </w:tcMar>
            <w:vAlign w:val="center"/>
          </w:tcPr>
          <w:p>
            <w:pPr>
              <w:spacing w:line="360" w:lineRule="auto"/>
              <w:ind w:firstLine="709"/>
              <w:jc w:val="center"/>
              <w:rPr>
                <w:rFonts w:hint="default" w:ascii="Times New Roman" w:hAnsi="Times New Roman" w:cs="Times New Roman"/>
              </w:rPr>
            </w:pPr>
            <w:r>
              <w:rPr>
                <w:rFonts w:hint="default" w:ascii="Times New Roman" w:hAnsi="Times New Roman" w:cs="Times New Roman"/>
                <w:color w:val="000000"/>
              </w:rPr>
              <w:t>-</w:t>
            </w:r>
          </w:p>
        </w:tc>
      </w:tr>
    </w:tbl>
    <w:p>
      <w:pPr>
        <w:shd w:val="clear" w:color="auto" w:fill="FFFFFF"/>
        <w:spacing w:line="360" w:lineRule="auto"/>
        <w:ind w:firstLine="709"/>
        <w:jc w:val="both"/>
        <w:rPr>
          <w:rFonts w:hint="default" w:ascii="Times New Roman" w:hAnsi="Times New Roman" w:cs="Times New Roman"/>
          <w:color w:val="333333"/>
        </w:rPr>
      </w:pPr>
      <w:r>
        <w:rPr>
          <w:rFonts w:hint="default" w:ascii="Times New Roman" w:hAnsi="Times New Roman" w:cs="Times New Roman"/>
          <w:bCs/>
          <w:iCs/>
          <w:color w:val="000000"/>
        </w:rPr>
        <w:t> </w:t>
      </w:r>
    </w:p>
    <w:p>
      <w:pPr>
        <w:numPr>
          <w:ilvl w:val="0"/>
          <w:numId w:val="0"/>
        </w:numPr>
        <w:autoSpaceDE w:val="0"/>
        <w:autoSpaceDN w:val="0"/>
        <w:adjustRightInd w:val="0"/>
        <w:spacing w:line="360" w:lineRule="auto"/>
        <w:jc w:val="both"/>
        <w:rPr>
          <w:rFonts w:hint="default" w:ascii="Times New Roman" w:hAnsi="Times New Roman" w:cs="Times New Roman"/>
          <w:b/>
          <w:bCs w:val="0"/>
          <w:color w:val="000000"/>
          <w:sz w:val="24"/>
          <w:szCs w:val="24"/>
        </w:rPr>
      </w:pPr>
    </w:p>
    <w:p>
      <w:pPr>
        <w:numPr>
          <w:ilvl w:val="0"/>
          <w:numId w:val="0"/>
        </w:numPr>
        <w:autoSpaceDE w:val="0"/>
        <w:autoSpaceDN w:val="0"/>
        <w:adjustRightInd w:val="0"/>
        <w:spacing w:line="360" w:lineRule="auto"/>
        <w:jc w:val="both"/>
        <w:rPr>
          <w:rFonts w:hint="default" w:ascii="Times New Roman" w:hAnsi="Times New Roman" w:cs="Times New Roman"/>
          <w:b/>
          <w:bCs w:val="0"/>
          <w:color w:val="000000"/>
          <w:sz w:val="24"/>
          <w:szCs w:val="24"/>
        </w:rPr>
      </w:pPr>
      <w:r>
        <w:rPr>
          <w:rFonts w:hint="default" w:ascii="Times New Roman" w:hAnsi="Times New Roman" w:cs="Times New Roman"/>
          <w:b/>
          <w:bCs w:val="0"/>
          <w:color w:val="000000"/>
          <w:sz w:val="24"/>
          <w:szCs w:val="24"/>
        </w:rPr>
        <w:t>Литература:</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1. П.В. Квашук, Н.Н. Кленин. Лыжные гонки.  Примерная программа спортивной подготовки для  сдюшор, швсм  «Советский спорт» Москва, 2004</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2. Д.И. Нестеровский. Теория и методика обучения «Академия» Москва, 2008</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3. Ю.Д. Железняк, А.В. Чачин. Лыжные гонки. Примерная программа спортивной подготовки для  сдюшор, швсм «Советский спорт» Москва, 2004</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4. В.М. Ковязин. Рейтинг модельных характеристик физической подготовленности лыжника-гонщика от новичка до мастера спорта Методическое пособие Тюмень,  2007</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5. В.М. Ковязин. Рейтинг модельных характеристик физической подготовленности лыжника-гонщика от новичка до мастера спорта Методическое пособие  Тюмень, 2008</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6. Т.И. Раменская. Специальная подготовка лыжника. Учебная книга  «СпортАкадемПресс» Москва, 2001</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7. Стивен Гаскил. Беговые лыжи для всех «Тулома» Мурманск, 2007</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8. Нэт Браун. Подготовка лыж (полное руководство) «Тулома» Мурманск, 2005</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9. Б.Г. Чирва. Футбол. Методика совершенствования «техники » «ТВТ Дивизион» Москва, 2006</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10. Е.Р. Яхонтов. Индивидуальная подготовка биатлонистов Учебное пособие Ленинград, 1975</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11. З. Кожевникова. Тренировка ловкости и быстроты лыжника (специальные упражнения) «Физкультура и спорт» Москва, 1971</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rPr>
      </w:pPr>
      <w:r>
        <w:rPr>
          <w:rFonts w:hint="default" w:ascii="Times New Roman" w:hAnsi="Times New Roman" w:cs="Times New Roman"/>
          <w:b w:val="0"/>
          <w:bCs/>
          <w:color w:val="000000"/>
          <w:sz w:val="24"/>
          <w:szCs w:val="24"/>
        </w:rPr>
        <w:t>12. Железняк Ю.Д. 120 уроков по биатлону: Учеб. пособие для начинающих. – М.: Физкультура и спорт, 1965.</w:t>
      </w:r>
    </w:p>
    <w:p>
      <w:pPr>
        <w:numPr>
          <w:ilvl w:val="0"/>
          <w:numId w:val="0"/>
        </w:numPr>
        <w:autoSpaceDE w:val="0"/>
        <w:autoSpaceDN w:val="0"/>
        <w:adjustRightInd w:val="0"/>
        <w:spacing w:line="360" w:lineRule="auto"/>
        <w:jc w:val="both"/>
        <w:rPr>
          <w:rFonts w:hint="default" w:ascii="Times New Roman" w:hAnsi="Times New Roman" w:cs="Times New Roman"/>
          <w:b w:val="0"/>
          <w:bCs/>
          <w:color w:val="000000"/>
          <w:sz w:val="24"/>
          <w:szCs w:val="24"/>
          <w:lang w:val="ru-RU"/>
        </w:rPr>
      </w:pPr>
      <w:r>
        <w:rPr>
          <w:rFonts w:hint="default" w:ascii="Times New Roman" w:hAnsi="Times New Roman" w:cs="Times New Roman"/>
          <w:b w:val="0"/>
          <w:bCs/>
          <w:color w:val="000000"/>
          <w:sz w:val="24"/>
          <w:szCs w:val="24"/>
        </w:rPr>
        <w:t>13. Лыжные гонки: Правила соревнований, - М.: Советский спорт, 1994</w:t>
      </w:r>
    </w:p>
    <w:sectPr>
      <w:footerReference r:id="rId4" w:type="default"/>
      <w:pgSz w:w="11906" w:h="16838"/>
      <w:pgMar w:top="914" w:right="850" w:bottom="1134" w:left="1701"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Monotype Corsiva">
    <w:panose1 w:val="03010101010201010101"/>
    <w:charset w:val="00"/>
    <w:family w:val="auto"/>
    <w:pitch w:val="default"/>
    <w:sig w:usb0="00000287" w:usb1="00000000" w:usb2="00000000" w:usb3="00000000" w:csb0="2000009F" w:csb1="DFD70000"/>
  </w:font>
  <w:font w:name="Cambria">
    <w:panose1 w:val="02040503050406030204"/>
    <w:charset w:val="CC"/>
    <w:family w:val="roman"/>
    <w:pitch w:val="default"/>
    <w:sig w:usb0="E00002FF" w:usb1="400004FF" w:usb2="00000000" w:usb3="00000000" w:csb0="2000019F" w:csb1="00000000"/>
  </w:font>
  <w:font w:name="Arial Unicode MS">
    <w:panose1 w:val="020B0604020202020204"/>
    <w:charset w:val="80"/>
    <w:family w:val="swiss"/>
    <w:pitch w:val="default"/>
    <w:sig w:usb0="FFFFFFFF" w:usb1="E9FFFFFF" w:usb2="0000003F" w:usb3="00000000" w:csb0="603F01FF" w:csb1="FFFF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ind w:left="0"/>
      <w:jc w:val="left"/>
      <w:rPr>
        <w:sz w:val="20"/>
      </w:rPr>
    </w:pPr>
    <w:r>
      <w:pict>
        <v:shape id="_x0000_s2049" o:spid="_x0000_s2049" o:spt="202" type="#_x0000_t202" style="position:absolute;left:0pt;margin-left:309.85pt;margin-top:778pt;height:15.3pt;width:18pt;mso-position-horizontal-relative:page;mso-position-vertical-relative:page;z-index:-16577536;mso-width-relative:page;mso-height-relative:page;" filled="f" stroked="f" coordsize="21600,21600">
          <v:path/>
          <v:fill on="f" focussize="0,0"/>
          <v:stroke on="f" joinstyle="miter"/>
          <v:imagedata o:title=""/>
          <o:lock v:ext="edit"/>
          <v:textbox inset="0mm,0mm,0mm,0mm">
            <w:txbxContent>
              <w:p>
                <w:pPr>
                  <w:spacing w:before="10"/>
                  <w:ind w:left="60" w:right="0" w:firstLine="0"/>
                  <w:jc w:val="left"/>
                  <w:rPr>
                    <w:sz w:val="24"/>
                  </w:rPr>
                </w:pPr>
                <w:r>
                  <w:fldChar w:fldCharType="begin"/>
                </w:r>
                <w:r>
                  <w:rPr>
                    <w:sz w:val="24"/>
                  </w:rPr>
                  <w:instrText xml:space="preserve"> PAGE </w:instrText>
                </w:r>
                <w:r>
                  <w:fldChar w:fldCharType="separate"/>
                </w:r>
                <w:r>
                  <w:t>10</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4390"/>
      <w:docPartObj>
        <w:docPartGallery w:val="autotext"/>
      </w:docPartObj>
    </w:sdtPr>
    <w:sdtContent>
      <w:p>
        <w:pPr>
          <w:pStyle w:val="10"/>
          <w:jc w:val="right"/>
        </w:pPr>
        <w:r>
          <w:fldChar w:fldCharType="begin"/>
        </w:r>
        <w:r>
          <w:instrText xml:space="preserve"> PAGE   \* MERGEFORMAT </w:instrText>
        </w:r>
        <w:r>
          <w:fldChar w:fldCharType="separate"/>
        </w:r>
        <w:r>
          <w:t>23</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C23163"/>
    <w:multiLevelType w:val="multilevel"/>
    <w:tmpl w:val="A7C2316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5E306ED"/>
    <w:multiLevelType w:val="multilevel"/>
    <w:tmpl w:val="B5E306ED"/>
    <w:lvl w:ilvl="0" w:tentative="0">
      <w:start w:val="0"/>
      <w:numFmt w:val="bullet"/>
      <w:lvlText w:val=""/>
      <w:lvlJc w:val="left"/>
      <w:pPr>
        <w:ind w:left="1168" w:hanging="567"/>
      </w:pPr>
      <w:rPr>
        <w:rFonts w:hint="default" w:ascii="Symbol" w:hAnsi="Symbol" w:eastAsia="Symbol" w:cs="Symbol"/>
        <w:w w:val="100"/>
        <w:sz w:val="28"/>
        <w:szCs w:val="28"/>
        <w:lang w:val="ru-RU" w:eastAsia="en-US" w:bidi="ar-SA"/>
      </w:rPr>
    </w:lvl>
    <w:lvl w:ilvl="1" w:tentative="0">
      <w:start w:val="0"/>
      <w:numFmt w:val="bullet"/>
      <w:lvlText w:val=""/>
      <w:lvlJc w:val="left"/>
      <w:pPr>
        <w:ind w:left="1454" w:hanging="372"/>
      </w:pPr>
      <w:rPr>
        <w:rFonts w:hint="default" w:ascii="Symbol" w:hAnsi="Symbol" w:eastAsia="Symbol" w:cs="Symbol"/>
        <w:w w:val="100"/>
        <w:sz w:val="28"/>
        <w:szCs w:val="28"/>
        <w:lang w:val="ru-RU" w:eastAsia="en-US" w:bidi="ar-SA"/>
      </w:rPr>
    </w:lvl>
    <w:lvl w:ilvl="2" w:tentative="0">
      <w:start w:val="0"/>
      <w:numFmt w:val="bullet"/>
      <w:lvlText w:val="•"/>
      <w:lvlJc w:val="left"/>
      <w:pPr>
        <w:ind w:left="2471" w:hanging="372"/>
      </w:pPr>
      <w:rPr>
        <w:rFonts w:hint="default"/>
        <w:lang w:val="ru-RU" w:eastAsia="en-US" w:bidi="ar-SA"/>
      </w:rPr>
    </w:lvl>
    <w:lvl w:ilvl="3" w:tentative="0">
      <w:start w:val="0"/>
      <w:numFmt w:val="bullet"/>
      <w:lvlText w:val="•"/>
      <w:lvlJc w:val="left"/>
      <w:pPr>
        <w:ind w:left="3483" w:hanging="372"/>
      </w:pPr>
      <w:rPr>
        <w:rFonts w:hint="default"/>
        <w:lang w:val="ru-RU" w:eastAsia="en-US" w:bidi="ar-SA"/>
      </w:rPr>
    </w:lvl>
    <w:lvl w:ilvl="4" w:tentative="0">
      <w:start w:val="0"/>
      <w:numFmt w:val="bullet"/>
      <w:lvlText w:val="•"/>
      <w:lvlJc w:val="left"/>
      <w:pPr>
        <w:ind w:left="4495" w:hanging="372"/>
      </w:pPr>
      <w:rPr>
        <w:rFonts w:hint="default"/>
        <w:lang w:val="ru-RU" w:eastAsia="en-US" w:bidi="ar-SA"/>
      </w:rPr>
    </w:lvl>
    <w:lvl w:ilvl="5" w:tentative="0">
      <w:start w:val="0"/>
      <w:numFmt w:val="bullet"/>
      <w:lvlText w:val="•"/>
      <w:lvlJc w:val="left"/>
      <w:pPr>
        <w:ind w:left="5507" w:hanging="372"/>
      </w:pPr>
      <w:rPr>
        <w:rFonts w:hint="default"/>
        <w:lang w:val="ru-RU" w:eastAsia="en-US" w:bidi="ar-SA"/>
      </w:rPr>
    </w:lvl>
    <w:lvl w:ilvl="6" w:tentative="0">
      <w:start w:val="0"/>
      <w:numFmt w:val="bullet"/>
      <w:lvlText w:val="•"/>
      <w:lvlJc w:val="left"/>
      <w:pPr>
        <w:ind w:left="6519" w:hanging="372"/>
      </w:pPr>
      <w:rPr>
        <w:rFonts w:hint="default"/>
        <w:lang w:val="ru-RU" w:eastAsia="en-US" w:bidi="ar-SA"/>
      </w:rPr>
    </w:lvl>
    <w:lvl w:ilvl="7" w:tentative="0">
      <w:start w:val="0"/>
      <w:numFmt w:val="bullet"/>
      <w:lvlText w:val="•"/>
      <w:lvlJc w:val="left"/>
      <w:pPr>
        <w:ind w:left="7530" w:hanging="372"/>
      </w:pPr>
      <w:rPr>
        <w:rFonts w:hint="default"/>
        <w:lang w:val="ru-RU" w:eastAsia="en-US" w:bidi="ar-SA"/>
      </w:rPr>
    </w:lvl>
    <w:lvl w:ilvl="8" w:tentative="0">
      <w:start w:val="0"/>
      <w:numFmt w:val="bullet"/>
      <w:lvlText w:val="•"/>
      <w:lvlJc w:val="left"/>
      <w:pPr>
        <w:ind w:left="8542" w:hanging="372"/>
      </w:pPr>
      <w:rPr>
        <w:rFonts w:hint="default"/>
        <w:lang w:val="ru-RU" w:eastAsia="en-US" w:bidi="ar-SA"/>
      </w:rPr>
    </w:lvl>
  </w:abstractNum>
  <w:abstractNum w:abstractNumId="2">
    <w:nsid w:val="C8879AEF"/>
    <w:multiLevelType w:val="multilevel"/>
    <w:tmpl w:val="C8879AEF"/>
    <w:lvl w:ilvl="0" w:tentative="0">
      <w:start w:val="1"/>
      <w:numFmt w:val="decimal"/>
      <w:lvlText w:val="%1."/>
      <w:lvlJc w:val="left"/>
      <w:pPr>
        <w:ind w:left="1310" w:hanging="651"/>
        <w:jc w:val="left"/>
      </w:pPr>
      <w:rPr>
        <w:rFonts w:hint="default" w:ascii="Times New Roman" w:hAnsi="Times New Roman" w:eastAsia="Times New Roman" w:cs="Times New Roman"/>
        <w:spacing w:val="0"/>
        <w:w w:val="100"/>
        <w:sz w:val="28"/>
        <w:szCs w:val="28"/>
        <w:lang w:val="ru-RU" w:eastAsia="en-US" w:bidi="ar-SA"/>
      </w:rPr>
    </w:lvl>
    <w:lvl w:ilvl="1" w:tentative="0">
      <w:start w:val="0"/>
      <w:numFmt w:val="bullet"/>
      <w:lvlText w:val="•"/>
      <w:lvlJc w:val="left"/>
      <w:pPr>
        <w:ind w:left="2244" w:hanging="651"/>
      </w:pPr>
      <w:rPr>
        <w:rFonts w:hint="default"/>
        <w:lang w:val="ru-RU" w:eastAsia="en-US" w:bidi="ar-SA"/>
      </w:rPr>
    </w:lvl>
    <w:lvl w:ilvl="2" w:tentative="0">
      <w:start w:val="0"/>
      <w:numFmt w:val="bullet"/>
      <w:lvlText w:val="•"/>
      <w:lvlJc w:val="left"/>
      <w:pPr>
        <w:ind w:left="3169" w:hanging="651"/>
      </w:pPr>
      <w:rPr>
        <w:rFonts w:hint="default"/>
        <w:lang w:val="ru-RU" w:eastAsia="en-US" w:bidi="ar-SA"/>
      </w:rPr>
    </w:lvl>
    <w:lvl w:ilvl="3" w:tentative="0">
      <w:start w:val="0"/>
      <w:numFmt w:val="bullet"/>
      <w:lvlText w:val="•"/>
      <w:lvlJc w:val="left"/>
      <w:pPr>
        <w:ind w:left="4093" w:hanging="651"/>
      </w:pPr>
      <w:rPr>
        <w:rFonts w:hint="default"/>
        <w:lang w:val="ru-RU" w:eastAsia="en-US" w:bidi="ar-SA"/>
      </w:rPr>
    </w:lvl>
    <w:lvl w:ilvl="4" w:tentative="0">
      <w:start w:val="0"/>
      <w:numFmt w:val="bullet"/>
      <w:lvlText w:val="•"/>
      <w:lvlJc w:val="left"/>
      <w:pPr>
        <w:ind w:left="5018" w:hanging="651"/>
      </w:pPr>
      <w:rPr>
        <w:rFonts w:hint="default"/>
        <w:lang w:val="ru-RU" w:eastAsia="en-US" w:bidi="ar-SA"/>
      </w:rPr>
    </w:lvl>
    <w:lvl w:ilvl="5" w:tentative="0">
      <w:start w:val="0"/>
      <w:numFmt w:val="bullet"/>
      <w:lvlText w:val="•"/>
      <w:lvlJc w:val="left"/>
      <w:pPr>
        <w:ind w:left="5943" w:hanging="651"/>
      </w:pPr>
      <w:rPr>
        <w:rFonts w:hint="default"/>
        <w:lang w:val="ru-RU" w:eastAsia="en-US" w:bidi="ar-SA"/>
      </w:rPr>
    </w:lvl>
    <w:lvl w:ilvl="6" w:tentative="0">
      <w:start w:val="0"/>
      <w:numFmt w:val="bullet"/>
      <w:lvlText w:val="•"/>
      <w:lvlJc w:val="left"/>
      <w:pPr>
        <w:ind w:left="6867" w:hanging="651"/>
      </w:pPr>
      <w:rPr>
        <w:rFonts w:hint="default"/>
        <w:lang w:val="ru-RU" w:eastAsia="en-US" w:bidi="ar-SA"/>
      </w:rPr>
    </w:lvl>
    <w:lvl w:ilvl="7" w:tentative="0">
      <w:start w:val="0"/>
      <w:numFmt w:val="bullet"/>
      <w:lvlText w:val="•"/>
      <w:lvlJc w:val="left"/>
      <w:pPr>
        <w:ind w:left="7792" w:hanging="651"/>
      </w:pPr>
      <w:rPr>
        <w:rFonts w:hint="default"/>
        <w:lang w:val="ru-RU" w:eastAsia="en-US" w:bidi="ar-SA"/>
      </w:rPr>
    </w:lvl>
    <w:lvl w:ilvl="8" w:tentative="0">
      <w:start w:val="0"/>
      <w:numFmt w:val="bullet"/>
      <w:lvlText w:val="•"/>
      <w:lvlJc w:val="left"/>
      <w:pPr>
        <w:ind w:left="8717" w:hanging="651"/>
      </w:pPr>
      <w:rPr>
        <w:rFonts w:hint="default"/>
        <w:lang w:val="ru-RU" w:eastAsia="en-US" w:bidi="ar-SA"/>
      </w:rPr>
    </w:lvl>
  </w:abstractNum>
  <w:abstractNum w:abstractNumId="3">
    <w:nsid w:val="CF092B84"/>
    <w:multiLevelType w:val="multilevel"/>
    <w:tmpl w:val="CF092B84"/>
    <w:lvl w:ilvl="0" w:tentative="0">
      <w:start w:val="0"/>
      <w:numFmt w:val="bullet"/>
      <w:lvlText w:val=""/>
      <w:lvlJc w:val="left"/>
      <w:pPr>
        <w:ind w:left="1322" w:hanging="360"/>
      </w:pPr>
      <w:rPr>
        <w:rFonts w:hint="default" w:ascii="Symbol" w:hAnsi="Symbol" w:eastAsia="Symbol" w:cs="Symbol"/>
        <w:w w:val="100"/>
        <w:sz w:val="28"/>
        <w:szCs w:val="28"/>
        <w:lang w:val="ru-RU" w:eastAsia="en-US" w:bidi="ar-SA"/>
      </w:rPr>
    </w:lvl>
    <w:lvl w:ilvl="1" w:tentative="0">
      <w:start w:val="0"/>
      <w:numFmt w:val="bullet"/>
      <w:lvlText w:val="•"/>
      <w:lvlJc w:val="left"/>
      <w:pPr>
        <w:ind w:left="2244" w:hanging="360"/>
      </w:pPr>
      <w:rPr>
        <w:rFonts w:hint="default"/>
        <w:lang w:val="ru-RU" w:eastAsia="en-US" w:bidi="ar-SA"/>
      </w:rPr>
    </w:lvl>
    <w:lvl w:ilvl="2" w:tentative="0">
      <w:start w:val="0"/>
      <w:numFmt w:val="bullet"/>
      <w:lvlText w:val="•"/>
      <w:lvlJc w:val="left"/>
      <w:pPr>
        <w:ind w:left="3169" w:hanging="360"/>
      </w:pPr>
      <w:rPr>
        <w:rFonts w:hint="default"/>
        <w:lang w:val="ru-RU" w:eastAsia="en-US" w:bidi="ar-SA"/>
      </w:rPr>
    </w:lvl>
    <w:lvl w:ilvl="3" w:tentative="0">
      <w:start w:val="0"/>
      <w:numFmt w:val="bullet"/>
      <w:lvlText w:val="•"/>
      <w:lvlJc w:val="left"/>
      <w:pPr>
        <w:ind w:left="4093" w:hanging="360"/>
      </w:pPr>
      <w:rPr>
        <w:rFonts w:hint="default"/>
        <w:lang w:val="ru-RU" w:eastAsia="en-US" w:bidi="ar-SA"/>
      </w:rPr>
    </w:lvl>
    <w:lvl w:ilvl="4" w:tentative="0">
      <w:start w:val="0"/>
      <w:numFmt w:val="bullet"/>
      <w:lvlText w:val="•"/>
      <w:lvlJc w:val="left"/>
      <w:pPr>
        <w:ind w:left="5018" w:hanging="360"/>
      </w:pPr>
      <w:rPr>
        <w:rFonts w:hint="default"/>
        <w:lang w:val="ru-RU" w:eastAsia="en-US" w:bidi="ar-SA"/>
      </w:rPr>
    </w:lvl>
    <w:lvl w:ilvl="5" w:tentative="0">
      <w:start w:val="0"/>
      <w:numFmt w:val="bullet"/>
      <w:lvlText w:val="•"/>
      <w:lvlJc w:val="left"/>
      <w:pPr>
        <w:ind w:left="5943" w:hanging="360"/>
      </w:pPr>
      <w:rPr>
        <w:rFonts w:hint="default"/>
        <w:lang w:val="ru-RU" w:eastAsia="en-US" w:bidi="ar-SA"/>
      </w:rPr>
    </w:lvl>
    <w:lvl w:ilvl="6" w:tentative="0">
      <w:start w:val="0"/>
      <w:numFmt w:val="bullet"/>
      <w:lvlText w:val="•"/>
      <w:lvlJc w:val="left"/>
      <w:pPr>
        <w:ind w:left="6867" w:hanging="360"/>
      </w:pPr>
      <w:rPr>
        <w:rFonts w:hint="default"/>
        <w:lang w:val="ru-RU" w:eastAsia="en-US" w:bidi="ar-SA"/>
      </w:rPr>
    </w:lvl>
    <w:lvl w:ilvl="7" w:tentative="0">
      <w:start w:val="0"/>
      <w:numFmt w:val="bullet"/>
      <w:lvlText w:val="•"/>
      <w:lvlJc w:val="left"/>
      <w:pPr>
        <w:ind w:left="7792" w:hanging="360"/>
      </w:pPr>
      <w:rPr>
        <w:rFonts w:hint="default"/>
        <w:lang w:val="ru-RU" w:eastAsia="en-US" w:bidi="ar-SA"/>
      </w:rPr>
    </w:lvl>
    <w:lvl w:ilvl="8" w:tentative="0">
      <w:start w:val="0"/>
      <w:numFmt w:val="bullet"/>
      <w:lvlText w:val="•"/>
      <w:lvlJc w:val="left"/>
      <w:pPr>
        <w:ind w:left="8717" w:hanging="360"/>
      </w:pPr>
      <w:rPr>
        <w:rFonts w:hint="default"/>
        <w:lang w:val="ru-RU" w:eastAsia="en-US" w:bidi="ar-SA"/>
      </w:rPr>
    </w:lvl>
  </w:abstractNum>
  <w:abstractNum w:abstractNumId="4">
    <w:nsid w:val="0053208E"/>
    <w:multiLevelType w:val="multilevel"/>
    <w:tmpl w:val="0053208E"/>
    <w:lvl w:ilvl="0" w:tentative="0">
      <w:start w:val="0"/>
      <w:numFmt w:val="bullet"/>
      <w:lvlText w:val=""/>
      <w:lvlJc w:val="left"/>
      <w:pPr>
        <w:ind w:left="2162" w:hanging="360"/>
      </w:pPr>
      <w:rPr>
        <w:rFonts w:hint="default" w:ascii="Symbol" w:hAnsi="Symbol" w:eastAsia="Symbol" w:cs="Symbol"/>
        <w:w w:val="100"/>
        <w:sz w:val="28"/>
        <w:szCs w:val="28"/>
        <w:lang w:val="ru-RU" w:eastAsia="en-US" w:bidi="ar-SA"/>
      </w:rPr>
    </w:lvl>
    <w:lvl w:ilvl="1" w:tentative="0">
      <w:start w:val="0"/>
      <w:numFmt w:val="bullet"/>
      <w:lvlText w:val="•"/>
      <w:lvlJc w:val="left"/>
      <w:pPr>
        <w:ind w:left="3000" w:hanging="360"/>
      </w:pPr>
      <w:rPr>
        <w:rFonts w:hint="default"/>
        <w:lang w:val="ru-RU" w:eastAsia="en-US" w:bidi="ar-SA"/>
      </w:rPr>
    </w:lvl>
    <w:lvl w:ilvl="2" w:tentative="0">
      <w:start w:val="0"/>
      <w:numFmt w:val="bullet"/>
      <w:lvlText w:val="•"/>
      <w:lvlJc w:val="left"/>
      <w:pPr>
        <w:ind w:left="3841" w:hanging="360"/>
      </w:pPr>
      <w:rPr>
        <w:rFonts w:hint="default"/>
        <w:lang w:val="ru-RU" w:eastAsia="en-US" w:bidi="ar-SA"/>
      </w:rPr>
    </w:lvl>
    <w:lvl w:ilvl="3" w:tentative="0">
      <w:start w:val="0"/>
      <w:numFmt w:val="bullet"/>
      <w:lvlText w:val="•"/>
      <w:lvlJc w:val="left"/>
      <w:pPr>
        <w:ind w:left="4681" w:hanging="360"/>
      </w:pPr>
      <w:rPr>
        <w:rFonts w:hint="default"/>
        <w:lang w:val="ru-RU" w:eastAsia="en-US" w:bidi="ar-SA"/>
      </w:rPr>
    </w:lvl>
    <w:lvl w:ilvl="4" w:tentative="0">
      <w:start w:val="0"/>
      <w:numFmt w:val="bullet"/>
      <w:lvlText w:val="•"/>
      <w:lvlJc w:val="left"/>
      <w:pPr>
        <w:ind w:left="5522" w:hanging="360"/>
      </w:pPr>
      <w:rPr>
        <w:rFonts w:hint="default"/>
        <w:lang w:val="ru-RU" w:eastAsia="en-US" w:bidi="ar-SA"/>
      </w:rPr>
    </w:lvl>
    <w:lvl w:ilvl="5" w:tentative="0">
      <w:start w:val="0"/>
      <w:numFmt w:val="bullet"/>
      <w:lvlText w:val="•"/>
      <w:lvlJc w:val="left"/>
      <w:pPr>
        <w:ind w:left="6363" w:hanging="360"/>
      </w:pPr>
      <w:rPr>
        <w:rFonts w:hint="default"/>
        <w:lang w:val="ru-RU" w:eastAsia="en-US" w:bidi="ar-SA"/>
      </w:rPr>
    </w:lvl>
    <w:lvl w:ilvl="6" w:tentative="0">
      <w:start w:val="0"/>
      <w:numFmt w:val="bullet"/>
      <w:lvlText w:val="•"/>
      <w:lvlJc w:val="left"/>
      <w:pPr>
        <w:ind w:left="7203" w:hanging="360"/>
      </w:pPr>
      <w:rPr>
        <w:rFonts w:hint="default"/>
        <w:lang w:val="ru-RU" w:eastAsia="en-US" w:bidi="ar-SA"/>
      </w:rPr>
    </w:lvl>
    <w:lvl w:ilvl="7" w:tentative="0">
      <w:start w:val="0"/>
      <w:numFmt w:val="bullet"/>
      <w:lvlText w:val="•"/>
      <w:lvlJc w:val="left"/>
      <w:pPr>
        <w:ind w:left="8044" w:hanging="360"/>
      </w:pPr>
      <w:rPr>
        <w:rFonts w:hint="default"/>
        <w:lang w:val="ru-RU" w:eastAsia="en-US" w:bidi="ar-SA"/>
      </w:rPr>
    </w:lvl>
    <w:lvl w:ilvl="8" w:tentative="0">
      <w:start w:val="0"/>
      <w:numFmt w:val="bullet"/>
      <w:lvlText w:val="•"/>
      <w:lvlJc w:val="left"/>
      <w:pPr>
        <w:ind w:left="8885" w:hanging="360"/>
      </w:pPr>
      <w:rPr>
        <w:rFonts w:hint="default"/>
        <w:lang w:val="ru-RU" w:eastAsia="en-US" w:bidi="ar-SA"/>
      </w:rPr>
    </w:lvl>
  </w:abstractNum>
  <w:abstractNum w:abstractNumId="5">
    <w:nsid w:val="037A075E"/>
    <w:multiLevelType w:val="multilevel"/>
    <w:tmpl w:val="037A07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A812E33"/>
    <w:multiLevelType w:val="multilevel"/>
    <w:tmpl w:val="0A812E33"/>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7">
    <w:nsid w:val="11E47B7B"/>
    <w:multiLevelType w:val="multilevel"/>
    <w:tmpl w:val="11E47B7B"/>
    <w:lvl w:ilvl="0" w:tentative="0">
      <w:start w:val="1"/>
      <w:numFmt w:val="decimal"/>
      <w:lvlText w:val="%1."/>
      <w:lvlJc w:val="left"/>
      <w:pPr>
        <w:tabs>
          <w:tab w:val="left" w:pos="644"/>
        </w:tabs>
        <w:ind w:left="644" w:hanging="360"/>
      </w:pPr>
      <w:rPr>
        <w:rFonts w:hint="default"/>
        <w:b/>
      </w:rPr>
    </w:lvl>
    <w:lvl w:ilvl="1" w:tentative="0">
      <w:start w:val="1"/>
      <w:numFmt w:val="lowerLetter"/>
      <w:lvlText w:val="%2."/>
      <w:lvlJc w:val="left"/>
      <w:pPr>
        <w:tabs>
          <w:tab w:val="left" w:pos="1364"/>
        </w:tabs>
        <w:ind w:left="1364" w:hanging="360"/>
      </w:pPr>
    </w:lvl>
    <w:lvl w:ilvl="2" w:tentative="0">
      <w:start w:val="1"/>
      <w:numFmt w:val="lowerRoman"/>
      <w:lvlText w:val="%3."/>
      <w:lvlJc w:val="right"/>
      <w:pPr>
        <w:tabs>
          <w:tab w:val="left" w:pos="2084"/>
        </w:tabs>
        <w:ind w:left="2084" w:hanging="180"/>
      </w:pPr>
    </w:lvl>
    <w:lvl w:ilvl="3" w:tentative="0">
      <w:start w:val="1"/>
      <w:numFmt w:val="decimal"/>
      <w:lvlText w:val="%4."/>
      <w:lvlJc w:val="left"/>
      <w:pPr>
        <w:tabs>
          <w:tab w:val="left" w:pos="2804"/>
        </w:tabs>
        <w:ind w:left="2804" w:hanging="360"/>
      </w:pPr>
    </w:lvl>
    <w:lvl w:ilvl="4" w:tentative="0">
      <w:start w:val="1"/>
      <w:numFmt w:val="lowerLetter"/>
      <w:lvlText w:val="%5."/>
      <w:lvlJc w:val="left"/>
      <w:pPr>
        <w:tabs>
          <w:tab w:val="left" w:pos="3524"/>
        </w:tabs>
        <w:ind w:left="3524" w:hanging="360"/>
      </w:pPr>
    </w:lvl>
    <w:lvl w:ilvl="5" w:tentative="0">
      <w:start w:val="1"/>
      <w:numFmt w:val="lowerRoman"/>
      <w:lvlText w:val="%6."/>
      <w:lvlJc w:val="right"/>
      <w:pPr>
        <w:tabs>
          <w:tab w:val="left" w:pos="4244"/>
        </w:tabs>
        <w:ind w:left="4244" w:hanging="180"/>
      </w:pPr>
    </w:lvl>
    <w:lvl w:ilvl="6" w:tentative="0">
      <w:start w:val="1"/>
      <w:numFmt w:val="decimal"/>
      <w:lvlText w:val="%7."/>
      <w:lvlJc w:val="left"/>
      <w:pPr>
        <w:tabs>
          <w:tab w:val="left" w:pos="4964"/>
        </w:tabs>
        <w:ind w:left="4964" w:hanging="360"/>
      </w:pPr>
    </w:lvl>
    <w:lvl w:ilvl="7" w:tentative="0">
      <w:start w:val="1"/>
      <w:numFmt w:val="lowerLetter"/>
      <w:lvlText w:val="%8."/>
      <w:lvlJc w:val="left"/>
      <w:pPr>
        <w:tabs>
          <w:tab w:val="left" w:pos="5684"/>
        </w:tabs>
        <w:ind w:left="5684" w:hanging="360"/>
      </w:pPr>
    </w:lvl>
    <w:lvl w:ilvl="8" w:tentative="0">
      <w:start w:val="1"/>
      <w:numFmt w:val="lowerRoman"/>
      <w:lvlText w:val="%9."/>
      <w:lvlJc w:val="right"/>
      <w:pPr>
        <w:tabs>
          <w:tab w:val="left" w:pos="6404"/>
        </w:tabs>
        <w:ind w:left="6404" w:hanging="180"/>
      </w:pPr>
    </w:lvl>
  </w:abstractNum>
  <w:abstractNum w:abstractNumId="8">
    <w:nsid w:val="262D37B5"/>
    <w:multiLevelType w:val="multilevel"/>
    <w:tmpl w:val="262D37B5"/>
    <w:lvl w:ilvl="0" w:tentative="0">
      <w:start w:val="1"/>
      <w:numFmt w:val="decimal"/>
      <w:lvlText w:val="%1."/>
      <w:lvlJc w:val="left"/>
      <w:pPr>
        <w:tabs>
          <w:tab w:val="left" w:pos="720"/>
        </w:tabs>
        <w:ind w:left="720" w:hanging="360"/>
      </w:pPr>
      <w:rPr>
        <w:rFonts w:hint="default"/>
        <w:b w:val="0"/>
        <w:i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8C415E6"/>
    <w:multiLevelType w:val="multilevel"/>
    <w:tmpl w:val="28C415E6"/>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A8F537B"/>
    <w:multiLevelType w:val="multilevel"/>
    <w:tmpl w:val="2A8F537B"/>
    <w:lvl w:ilvl="0" w:tentative="0">
      <w:start w:val="1"/>
      <w:numFmt w:val="decimal"/>
      <w:lvlText w:val="%1."/>
      <w:lvlJc w:val="left"/>
      <w:pPr>
        <w:ind w:left="1310" w:hanging="651"/>
        <w:jc w:val="left"/>
      </w:pPr>
      <w:rPr>
        <w:rFonts w:hint="default" w:ascii="Times New Roman" w:hAnsi="Times New Roman" w:eastAsia="Times New Roman" w:cs="Times New Roman"/>
        <w:spacing w:val="0"/>
        <w:w w:val="100"/>
        <w:sz w:val="28"/>
        <w:szCs w:val="28"/>
        <w:lang w:val="ru-RU" w:eastAsia="en-US" w:bidi="ar-SA"/>
      </w:rPr>
    </w:lvl>
    <w:lvl w:ilvl="1" w:tentative="0">
      <w:start w:val="0"/>
      <w:numFmt w:val="bullet"/>
      <w:lvlText w:val="•"/>
      <w:lvlJc w:val="left"/>
      <w:pPr>
        <w:ind w:left="2244" w:hanging="651"/>
      </w:pPr>
      <w:rPr>
        <w:rFonts w:hint="default"/>
        <w:lang w:val="ru-RU" w:eastAsia="en-US" w:bidi="ar-SA"/>
      </w:rPr>
    </w:lvl>
    <w:lvl w:ilvl="2" w:tentative="0">
      <w:start w:val="0"/>
      <w:numFmt w:val="bullet"/>
      <w:lvlText w:val="•"/>
      <w:lvlJc w:val="left"/>
      <w:pPr>
        <w:ind w:left="3169" w:hanging="651"/>
      </w:pPr>
      <w:rPr>
        <w:rFonts w:hint="default"/>
        <w:lang w:val="ru-RU" w:eastAsia="en-US" w:bidi="ar-SA"/>
      </w:rPr>
    </w:lvl>
    <w:lvl w:ilvl="3" w:tentative="0">
      <w:start w:val="0"/>
      <w:numFmt w:val="bullet"/>
      <w:lvlText w:val="•"/>
      <w:lvlJc w:val="left"/>
      <w:pPr>
        <w:ind w:left="4093" w:hanging="651"/>
      </w:pPr>
      <w:rPr>
        <w:rFonts w:hint="default"/>
        <w:lang w:val="ru-RU" w:eastAsia="en-US" w:bidi="ar-SA"/>
      </w:rPr>
    </w:lvl>
    <w:lvl w:ilvl="4" w:tentative="0">
      <w:start w:val="0"/>
      <w:numFmt w:val="bullet"/>
      <w:lvlText w:val="•"/>
      <w:lvlJc w:val="left"/>
      <w:pPr>
        <w:ind w:left="5018" w:hanging="651"/>
      </w:pPr>
      <w:rPr>
        <w:rFonts w:hint="default"/>
        <w:lang w:val="ru-RU" w:eastAsia="en-US" w:bidi="ar-SA"/>
      </w:rPr>
    </w:lvl>
    <w:lvl w:ilvl="5" w:tentative="0">
      <w:start w:val="0"/>
      <w:numFmt w:val="bullet"/>
      <w:lvlText w:val="•"/>
      <w:lvlJc w:val="left"/>
      <w:pPr>
        <w:ind w:left="5943" w:hanging="651"/>
      </w:pPr>
      <w:rPr>
        <w:rFonts w:hint="default"/>
        <w:lang w:val="ru-RU" w:eastAsia="en-US" w:bidi="ar-SA"/>
      </w:rPr>
    </w:lvl>
    <w:lvl w:ilvl="6" w:tentative="0">
      <w:start w:val="0"/>
      <w:numFmt w:val="bullet"/>
      <w:lvlText w:val="•"/>
      <w:lvlJc w:val="left"/>
      <w:pPr>
        <w:ind w:left="6867" w:hanging="651"/>
      </w:pPr>
      <w:rPr>
        <w:rFonts w:hint="default"/>
        <w:lang w:val="ru-RU" w:eastAsia="en-US" w:bidi="ar-SA"/>
      </w:rPr>
    </w:lvl>
    <w:lvl w:ilvl="7" w:tentative="0">
      <w:start w:val="0"/>
      <w:numFmt w:val="bullet"/>
      <w:lvlText w:val="•"/>
      <w:lvlJc w:val="left"/>
      <w:pPr>
        <w:ind w:left="7792" w:hanging="651"/>
      </w:pPr>
      <w:rPr>
        <w:rFonts w:hint="default"/>
        <w:lang w:val="ru-RU" w:eastAsia="en-US" w:bidi="ar-SA"/>
      </w:rPr>
    </w:lvl>
    <w:lvl w:ilvl="8" w:tentative="0">
      <w:start w:val="0"/>
      <w:numFmt w:val="bullet"/>
      <w:lvlText w:val="•"/>
      <w:lvlJc w:val="left"/>
      <w:pPr>
        <w:ind w:left="8717" w:hanging="651"/>
      </w:pPr>
      <w:rPr>
        <w:rFonts w:hint="default"/>
        <w:lang w:val="ru-RU" w:eastAsia="en-US" w:bidi="ar-SA"/>
      </w:rPr>
    </w:lvl>
  </w:abstractNum>
  <w:abstractNum w:abstractNumId="11">
    <w:nsid w:val="2EE4254E"/>
    <w:multiLevelType w:val="multilevel"/>
    <w:tmpl w:val="2EE4254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17C271D"/>
    <w:multiLevelType w:val="multilevel"/>
    <w:tmpl w:val="317C271D"/>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3">
    <w:nsid w:val="35B777AD"/>
    <w:multiLevelType w:val="multilevel"/>
    <w:tmpl w:val="35B777A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36DF3B55"/>
    <w:multiLevelType w:val="multilevel"/>
    <w:tmpl w:val="36DF3B55"/>
    <w:lvl w:ilvl="0" w:tentative="0">
      <w:start w:val="1"/>
      <w:numFmt w:val="decimal"/>
      <w:lvlText w:val="%1."/>
      <w:lvlJc w:val="left"/>
      <w:pPr>
        <w:ind w:left="945" w:hanging="360"/>
      </w:pPr>
      <w:rPr>
        <w:rFonts w:hint="default"/>
      </w:rPr>
    </w:lvl>
    <w:lvl w:ilvl="1" w:tentative="0">
      <w:start w:val="1"/>
      <w:numFmt w:val="lowerLetter"/>
      <w:lvlText w:val="%2."/>
      <w:lvlJc w:val="left"/>
      <w:pPr>
        <w:ind w:left="1665" w:hanging="360"/>
      </w:pPr>
    </w:lvl>
    <w:lvl w:ilvl="2" w:tentative="0">
      <w:start w:val="1"/>
      <w:numFmt w:val="lowerRoman"/>
      <w:lvlText w:val="%3."/>
      <w:lvlJc w:val="right"/>
      <w:pPr>
        <w:ind w:left="2385" w:hanging="180"/>
      </w:pPr>
    </w:lvl>
    <w:lvl w:ilvl="3" w:tentative="0">
      <w:start w:val="1"/>
      <w:numFmt w:val="decimal"/>
      <w:lvlText w:val="%4."/>
      <w:lvlJc w:val="left"/>
      <w:pPr>
        <w:ind w:left="3105" w:hanging="360"/>
      </w:pPr>
    </w:lvl>
    <w:lvl w:ilvl="4" w:tentative="0">
      <w:start w:val="1"/>
      <w:numFmt w:val="lowerLetter"/>
      <w:lvlText w:val="%5."/>
      <w:lvlJc w:val="left"/>
      <w:pPr>
        <w:ind w:left="3825" w:hanging="360"/>
      </w:pPr>
    </w:lvl>
    <w:lvl w:ilvl="5" w:tentative="0">
      <w:start w:val="1"/>
      <w:numFmt w:val="lowerRoman"/>
      <w:lvlText w:val="%6."/>
      <w:lvlJc w:val="right"/>
      <w:pPr>
        <w:ind w:left="4545" w:hanging="180"/>
      </w:pPr>
    </w:lvl>
    <w:lvl w:ilvl="6" w:tentative="0">
      <w:start w:val="1"/>
      <w:numFmt w:val="decimal"/>
      <w:lvlText w:val="%7."/>
      <w:lvlJc w:val="left"/>
      <w:pPr>
        <w:ind w:left="5265" w:hanging="360"/>
      </w:pPr>
    </w:lvl>
    <w:lvl w:ilvl="7" w:tentative="0">
      <w:start w:val="1"/>
      <w:numFmt w:val="lowerLetter"/>
      <w:lvlText w:val="%8."/>
      <w:lvlJc w:val="left"/>
      <w:pPr>
        <w:ind w:left="5985" w:hanging="360"/>
      </w:pPr>
    </w:lvl>
    <w:lvl w:ilvl="8" w:tentative="0">
      <w:start w:val="1"/>
      <w:numFmt w:val="lowerRoman"/>
      <w:lvlText w:val="%9."/>
      <w:lvlJc w:val="right"/>
      <w:pPr>
        <w:ind w:left="6705" w:hanging="180"/>
      </w:pPr>
    </w:lvl>
  </w:abstractNum>
  <w:abstractNum w:abstractNumId="15">
    <w:nsid w:val="4A4D22EE"/>
    <w:multiLevelType w:val="multilevel"/>
    <w:tmpl w:val="4A4D22E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D4DC07F"/>
    <w:multiLevelType w:val="multilevel"/>
    <w:tmpl w:val="4D4DC07F"/>
    <w:lvl w:ilvl="0" w:tentative="0">
      <w:start w:val="1"/>
      <w:numFmt w:val="decimal"/>
      <w:lvlText w:val="%1."/>
      <w:lvlJc w:val="left"/>
      <w:pPr>
        <w:ind w:left="659" w:hanging="651"/>
        <w:jc w:val="left"/>
      </w:pPr>
      <w:rPr>
        <w:rFonts w:hint="default" w:ascii="Times New Roman" w:hAnsi="Times New Roman" w:eastAsia="Times New Roman" w:cs="Times New Roman"/>
        <w:spacing w:val="0"/>
        <w:w w:val="100"/>
        <w:sz w:val="28"/>
        <w:szCs w:val="28"/>
        <w:lang w:val="ru-RU" w:eastAsia="en-US" w:bidi="ar-SA"/>
      </w:rPr>
    </w:lvl>
    <w:lvl w:ilvl="1" w:tentative="0">
      <w:start w:val="0"/>
      <w:numFmt w:val="bullet"/>
      <w:lvlText w:val="•"/>
      <w:lvlJc w:val="left"/>
      <w:pPr>
        <w:ind w:left="1650" w:hanging="651"/>
      </w:pPr>
      <w:rPr>
        <w:rFonts w:hint="default"/>
        <w:lang w:val="ru-RU" w:eastAsia="en-US" w:bidi="ar-SA"/>
      </w:rPr>
    </w:lvl>
    <w:lvl w:ilvl="2" w:tentative="0">
      <w:start w:val="0"/>
      <w:numFmt w:val="bullet"/>
      <w:lvlText w:val="•"/>
      <w:lvlJc w:val="left"/>
      <w:pPr>
        <w:ind w:left="2641" w:hanging="651"/>
      </w:pPr>
      <w:rPr>
        <w:rFonts w:hint="default"/>
        <w:lang w:val="ru-RU" w:eastAsia="en-US" w:bidi="ar-SA"/>
      </w:rPr>
    </w:lvl>
    <w:lvl w:ilvl="3" w:tentative="0">
      <w:start w:val="0"/>
      <w:numFmt w:val="bullet"/>
      <w:lvlText w:val="•"/>
      <w:lvlJc w:val="left"/>
      <w:pPr>
        <w:ind w:left="3631" w:hanging="651"/>
      </w:pPr>
      <w:rPr>
        <w:rFonts w:hint="default"/>
        <w:lang w:val="ru-RU" w:eastAsia="en-US" w:bidi="ar-SA"/>
      </w:rPr>
    </w:lvl>
    <w:lvl w:ilvl="4" w:tentative="0">
      <w:start w:val="0"/>
      <w:numFmt w:val="bullet"/>
      <w:lvlText w:val="•"/>
      <w:lvlJc w:val="left"/>
      <w:pPr>
        <w:ind w:left="4622" w:hanging="651"/>
      </w:pPr>
      <w:rPr>
        <w:rFonts w:hint="default"/>
        <w:lang w:val="ru-RU" w:eastAsia="en-US" w:bidi="ar-SA"/>
      </w:rPr>
    </w:lvl>
    <w:lvl w:ilvl="5" w:tentative="0">
      <w:start w:val="0"/>
      <w:numFmt w:val="bullet"/>
      <w:lvlText w:val="•"/>
      <w:lvlJc w:val="left"/>
      <w:pPr>
        <w:ind w:left="5613" w:hanging="651"/>
      </w:pPr>
      <w:rPr>
        <w:rFonts w:hint="default"/>
        <w:lang w:val="ru-RU" w:eastAsia="en-US" w:bidi="ar-SA"/>
      </w:rPr>
    </w:lvl>
    <w:lvl w:ilvl="6" w:tentative="0">
      <w:start w:val="0"/>
      <w:numFmt w:val="bullet"/>
      <w:lvlText w:val="•"/>
      <w:lvlJc w:val="left"/>
      <w:pPr>
        <w:ind w:left="6603" w:hanging="651"/>
      </w:pPr>
      <w:rPr>
        <w:rFonts w:hint="default"/>
        <w:lang w:val="ru-RU" w:eastAsia="en-US" w:bidi="ar-SA"/>
      </w:rPr>
    </w:lvl>
    <w:lvl w:ilvl="7" w:tentative="0">
      <w:start w:val="0"/>
      <w:numFmt w:val="bullet"/>
      <w:lvlText w:val="•"/>
      <w:lvlJc w:val="left"/>
      <w:pPr>
        <w:ind w:left="7594" w:hanging="651"/>
      </w:pPr>
      <w:rPr>
        <w:rFonts w:hint="default"/>
        <w:lang w:val="ru-RU" w:eastAsia="en-US" w:bidi="ar-SA"/>
      </w:rPr>
    </w:lvl>
    <w:lvl w:ilvl="8" w:tentative="0">
      <w:start w:val="0"/>
      <w:numFmt w:val="bullet"/>
      <w:lvlText w:val="•"/>
      <w:lvlJc w:val="left"/>
      <w:pPr>
        <w:ind w:left="8585" w:hanging="651"/>
      </w:pPr>
      <w:rPr>
        <w:rFonts w:hint="default"/>
        <w:lang w:val="ru-RU" w:eastAsia="en-US" w:bidi="ar-SA"/>
      </w:rPr>
    </w:lvl>
  </w:abstractNum>
  <w:abstractNum w:abstractNumId="17">
    <w:nsid w:val="5A241D34"/>
    <w:multiLevelType w:val="multilevel"/>
    <w:tmpl w:val="5A241D34"/>
    <w:lvl w:ilvl="0" w:tentative="0">
      <w:start w:val="0"/>
      <w:numFmt w:val="bullet"/>
      <w:lvlText w:val="-"/>
      <w:lvlJc w:val="left"/>
      <w:pPr>
        <w:ind w:left="659" w:hanging="164"/>
      </w:pPr>
      <w:rPr>
        <w:rFonts w:hint="default" w:ascii="Times New Roman" w:hAnsi="Times New Roman" w:eastAsia="Times New Roman" w:cs="Times New Roman"/>
        <w:w w:val="100"/>
        <w:sz w:val="28"/>
        <w:szCs w:val="28"/>
        <w:lang w:val="ru-RU" w:eastAsia="en-US" w:bidi="ar-SA"/>
      </w:rPr>
    </w:lvl>
    <w:lvl w:ilvl="1" w:tentative="0">
      <w:start w:val="0"/>
      <w:numFmt w:val="bullet"/>
      <w:lvlText w:val="•"/>
      <w:lvlJc w:val="left"/>
      <w:pPr>
        <w:ind w:left="1650" w:hanging="164"/>
      </w:pPr>
      <w:rPr>
        <w:rFonts w:hint="default"/>
        <w:lang w:val="ru-RU" w:eastAsia="en-US" w:bidi="ar-SA"/>
      </w:rPr>
    </w:lvl>
    <w:lvl w:ilvl="2" w:tentative="0">
      <w:start w:val="0"/>
      <w:numFmt w:val="bullet"/>
      <w:lvlText w:val="•"/>
      <w:lvlJc w:val="left"/>
      <w:pPr>
        <w:ind w:left="2641" w:hanging="164"/>
      </w:pPr>
      <w:rPr>
        <w:rFonts w:hint="default"/>
        <w:lang w:val="ru-RU" w:eastAsia="en-US" w:bidi="ar-SA"/>
      </w:rPr>
    </w:lvl>
    <w:lvl w:ilvl="3" w:tentative="0">
      <w:start w:val="0"/>
      <w:numFmt w:val="bullet"/>
      <w:lvlText w:val="•"/>
      <w:lvlJc w:val="left"/>
      <w:pPr>
        <w:ind w:left="3631" w:hanging="164"/>
      </w:pPr>
      <w:rPr>
        <w:rFonts w:hint="default"/>
        <w:lang w:val="ru-RU" w:eastAsia="en-US" w:bidi="ar-SA"/>
      </w:rPr>
    </w:lvl>
    <w:lvl w:ilvl="4" w:tentative="0">
      <w:start w:val="0"/>
      <w:numFmt w:val="bullet"/>
      <w:lvlText w:val="•"/>
      <w:lvlJc w:val="left"/>
      <w:pPr>
        <w:ind w:left="4622" w:hanging="164"/>
      </w:pPr>
      <w:rPr>
        <w:rFonts w:hint="default"/>
        <w:lang w:val="ru-RU" w:eastAsia="en-US" w:bidi="ar-SA"/>
      </w:rPr>
    </w:lvl>
    <w:lvl w:ilvl="5" w:tentative="0">
      <w:start w:val="0"/>
      <w:numFmt w:val="bullet"/>
      <w:lvlText w:val="•"/>
      <w:lvlJc w:val="left"/>
      <w:pPr>
        <w:ind w:left="5613" w:hanging="164"/>
      </w:pPr>
      <w:rPr>
        <w:rFonts w:hint="default"/>
        <w:lang w:val="ru-RU" w:eastAsia="en-US" w:bidi="ar-SA"/>
      </w:rPr>
    </w:lvl>
    <w:lvl w:ilvl="6" w:tentative="0">
      <w:start w:val="0"/>
      <w:numFmt w:val="bullet"/>
      <w:lvlText w:val="•"/>
      <w:lvlJc w:val="left"/>
      <w:pPr>
        <w:ind w:left="6603" w:hanging="164"/>
      </w:pPr>
      <w:rPr>
        <w:rFonts w:hint="default"/>
        <w:lang w:val="ru-RU" w:eastAsia="en-US" w:bidi="ar-SA"/>
      </w:rPr>
    </w:lvl>
    <w:lvl w:ilvl="7" w:tentative="0">
      <w:start w:val="0"/>
      <w:numFmt w:val="bullet"/>
      <w:lvlText w:val="•"/>
      <w:lvlJc w:val="left"/>
      <w:pPr>
        <w:ind w:left="7594" w:hanging="164"/>
      </w:pPr>
      <w:rPr>
        <w:rFonts w:hint="default"/>
        <w:lang w:val="ru-RU" w:eastAsia="en-US" w:bidi="ar-SA"/>
      </w:rPr>
    </w:lvl>
    <w:lvl w:ilvl="8" w:tentative="0">
      <w:start w:val="0"/>
      <w:numFmt w:val="bullet"/>
      <w:lvlText w:val="•"/>
      <w:lvlJc w:val="left"/>
      <w:pPr>
        <w:ind w:left="8585" w:hanging="164"/>
      </w:pPr>
      <w:rPr>
        <w:rFonts w:hint="default"/>
        <w:lang w:val="ru-RU" w:eastAsia="en-US" w:bidi="ar-SA"/>
      </w:rPr>
    </w:lvl>
  </w:abstractNum>
  <w:abstractNum w:abstractNumId="18">
    <w:nsid w:val="5BD24788"/>
    <w:multiLevelType w:val="multilevel"/>
    <w:tmpl w:val="5BD2478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9">
    <w:nsid w:val="6566511A"/>
    <w:multiLevelType w:val="multilevel"/>
    <w:tmpl w:val="6566511A"/>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0">
    <w:nsid w:val="6A5343BB"/>
    <w:multiLevelType w:val="multilevel"/>
    <w:tmpl w:val="6A5343BB"/>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78175BB8"/>
    <w:multiLevelType w:val="multilevel"/>
    <w:tmpl w:val="78175BB8"/>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87F6E1E"/>
    <w:multiLevelType w:val="multilevel"/>
    <w:tmpl w:val="787F6E1E"/>
    <w:lvl w:ilvl="0" w:tentative="0">
      <w:start w:val="1"/>
      <w:numFmt w:val="decimal"/>
      <w:lvlText w:val="%1."/>
      <w:lvlJc w:val="left"/>
      <w:pPr>
        <w:ind w:left="1080" w:hanging="360"/>
      </w:pPr>
      <w:rPr>
        <w:rFonts w:hint="default"/>
        <w:b/>
      </w:rPr>
    </w:lvl>
    <w:lvl w:ilvl="1" w:tentative="0">
      <w:start w:val="1"/>
      <w:numFmt w:val="decimal"/>
      <w:isLgl/>
      <w:lvlText w:val="%1.%2."/>
      <w:lvlJc w:val="left"/>
      <w:pPr>
        <w:ind w:left="1571" w:hanging="720"/>
      </w:pPr>
      <w:rPr>
        <w:rFonts w:hint="default"/>
        <w:b/>
      </w:rPr>
    </w:lvl>
    <w:lvl w:ilvl="2" w:tentative="0">
      <w:start w:val="1"/>
      <w:numFmt w:val="decimal"/>
      <w:isLgl/>
      <w:lvlText w:val="%1.%2.%3."/>
      <w:lvlJc w:val="left"/>
      <w:pPr>
        <w:ind w:left="1800" w:hanging="1080"/>
      </w:pPr>
      <w:rPr>
        <w:rFonts w:hint="default"/>
      </w:rPr>
    </w:lvl>
    <w:lvl w:ilvl="3" w:tentative="0">
      <w:start w:val="1"/>
      <w:numFmt w:val="decimal"/>
      <w:isLgl/>
      <w:lvlText w:val="%1.%2.%3.%4."/>
      <w:lvlJc w:val="left"/>
      <w:pPr>
        <w:ind w:left="1800" w:hanging="1080"/>
      </w:pPr>
      <w:rPr>
        <w:rFonts w:hint="default"/>
      </w:rPr>
    </w:lvl>
    <w:lvl w:ilvl="4" w:tentative="0">
      <w:start w:val="1"/>
      <w:numFmt w:val="decimal"/>
      <w:isLgl/>
      <w:lvlText w:val="%1.%2.%3.%4.%5."/>
      <w:lvlJc w:val="left"/>
      <w:pPr>
        <w:ind w:left="2160" w:hanging="1440"/>
      </w:pPr>
      <w:rPr>
        <w:rFonts w:hint="default"/>
      </w:rPr>
    </w:lvl>
    <w:lvl w:ilvl="5" w:tentative="0">
      <w:start w:val="1"/>
      <w:numFmt w:val="decimal"/>
      <w:isLgl/>
      <w:lvlText w:val="%1.%2.%3.%4.%5.%6."/>
      <w:lvlJc w:val="left"/>
      <w:pPr>
        <w:ind w:left="2520" w:hanging="1800"/>
      </w:pPr>
      <w:rPr>
        <w:rFonts w:hint="default"/>
      </w:rPr>
    </w:lvl>
    <w:lvl w:ilvl="6" w:tentative="0">
      <w:start w:val="1"/>
      <w:numFmt w:val="decimal"/>
      <w:isLgl/>
      <w:lvlText w:val="%1.%2.%3.%4.%5.%6.%7."/>
      <w:lvlJc w:val="left"/>
      <w:pPr>
        <w:ind w:left="2880" w:hanging="2160"/>
      </w:pPr>
      <w:rPr>
        <w:rFonts w:hint="default"/>
      </w:rPr>
    </w:lvl>
    <w:lvl w:ilvl="7" w:tentative="0">
      <w:start w:val="1"/>
      <w:numFmt w:val="decimal"/>
      <w:isLgl/>
      <w:lvlText w:val="%1.%2.%3.%4.%5.%6.%7.%8."/>
      <w:lvlJc w:val="left"/>
      <w:pPr>
        <w:ind w:left="2880" w:hanging="2160"/>
      </w:pPr>
      <w:rPr>
        <w:rFonts w:hint="default"/>
      </w:rPr>
    </w:lvl>
    <w:lvl w:ilvl="8" w:tentative="0">
      <w:start w:val="1"/>
      <w:numFmt w:val="decimal"/>
      <w:isLgl/>
      <w:lvlText w:val="%1.%2.%3.%4.%5.%6.%7.%8.%9."/>
      <w:lvlJc w:val="left"/>
      <w:pPr>
        <w:ind w:left="3240" w:hanging="2520"/>
      </w:pPr>
      <w:rPr>
        <w:rFonts w:hint="default"/>
      </w:rPr>
    </w:lvl>
  </w:abstractNum>
  <w:abstractNum w:abstractNumId="23">
    <w:nsid w:val="79DF3429"/>
    <w:multiLevelType w:val="multilevel"/>
    <w:tmpl w:val="79DF3429"/>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4">
    <w:nsid w:val="7BDA1ACC"/>
    <w:multiLevelType w:val="multilevel"/>
    <w:tmpl w:val="7BDA1A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3"/>
  </w:num>
  <w:num w:numId="3">
    <w:abstractNumId w:val="24"/>
  </w:num>
  <w:num w:numId="4">
    <w:abstractNumId w:val="12"/>
  </w:num>
  <w:num w:numId="5">
    <w:abstractNumId w:val="11"/>
  </w:num>
  <w:num w:numId="6">
    <w:abstractNumId w:val="19"/>
  </w:num>
  <w:num w:numId="7">
    <w:abstractNumId w:val="18"/>
  </w:num>
  <w:num w:numId="8">
    <w:abstractNumId w:val="7"/>
  </w:num>
  <w:num w:numId="9">
    <w:abstractNumId w:val="5"/>
  </w:num>
  <w:num w:numId="10">
    <w:abstractNumId w:val="4"/>
  </w:num>
  <w:num w:numId="11">
    <w:abstractNumId w:val="3"/>
  </w:num>
  <w:num w:numId="12">
    <w:abstractNumId w:val="1"/>
  </w:num>
  <w:num w:numId="13">
    <w:abstractNumId w:val="10"/>
  </w:num>
  <w:num w:numId="14">
    <w:abstractNumId w:val="17"/>
  </w:num>
  <w:num w:numId="15">
    <w:abstractNumId w:val="2"/>
  </w:num>
  <w:num w:numId="16">
    <w:abstractNumId w:val="16"/>
  </w:num>
  <w:num w:numId="17">
    <w:abstractNumId w:val="9"/>
  </w:num>
  <w:num w:numId="18">
    <w:abstractNumId w:val="8"/>
  </w:num>
  <w:num w:numId="19">
    <w:abstractNumId w:val="20"/>
  </w:num>
  <w:num w:numId="20">
    <w:abstractNumId w:val="13"/>
  </w:num>
  <w:num w:numId="21">
    <w:abstractNumId w:val="21"/>
  </w:num>
  <w:num w:numId="22">
    <w:abstractNumId w:val="15"/>
  </w:num>
  <w:num w:numId="23">
    <w:abstractNumId w:val="6"/>
  </w:num>
  <w:num w:numId="24">
    <w:abstractNumId w:val="1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drawingGridHorizontalSpacing w:val="110"/>
  <w:displayHorizontalDrawingGridEvery w:val="2"/>
  <w:characterSpacingControl w:val="doNotCompress"/>
  <w:hdrShapeDefaults>
    <o:shapelayout v:ext="edit">
      <o:idmap v:ext="edit" data="2"/>
    </o:shapelayout>
  </w:hdrShapeDefaults>
  <w:compat>
    <w:compatSetting w:name="compatibilityMode" w:uri="http://schemas.microsoft.com/office/word" w:val="12"/>
  </w:compat>
  <w:rsids>
    <w:rsidRoot w:val="00235968"/>
    <w:rsid w:val="000056D7"/>
    <w:rsid w:val="00011F6C"/>
    <w:rsid w:val="00031263"/>
    <w:rsid w:val="00044FD5"/>
    <w:rsid w:val="000455D3"/>
    <w:rsid w:val="00045C00"/>
    <w:rsid w:val="0005422F"/>
    <w:rsid w:val="00067D5D"/>
    <w:rsid w:val="000834C4"/>
    <w:rsid w:val="000A2076"/>
    <w:rsid w:val="000A7B41"/>
    <w:rsid w:val="000B72FA"/>
    <w:rsid w:val="000C7EA4"/>
    <w:rsid w:val="000E2042"/>
    <w:rsid w:val="000F30DC"/>
    <w:rsid w:val="00151015"/>
    <w:rsid w:val="00164F99"/>
    <w:rsid w:val="0018410F"/>
    <w:rsid w:val="00185C11"/>
    <w:rsid w:val="001A6279"/>
    <w:rsid w:val="001B3766"/>
    <w:rsid w:val="001E4EAC"/>
    <w:rsid w:val="001E5338"/>
    <w:rsid w:val="002033F5"/>
    <w:rsid w:val="002131B0"/>
    <w:rsid w:val="00220AA9"/>
    <w:rsid w:val="0022484E"/>
    <w:rsid w:val="00235968"/>
    <w:rsid w:val="00257DC0"/>
    <w:rsid w:val="0026095C"/>
    <w:rsid w:val="00284279"/>
    <w:rsid w:val="002F18B3"/>
    <w:rsid w:val="003018A5"/>
    <w:rsid w:val="00316420"/>
    <w:rsid w:val="003221B2"/>
    <w:rsid w:val="0032249F"/>
    <w:rsid w:val="00352A78"/>
    <w:rsid w:val="00355E02"/>
    <w:rsid w:val="00381A52"/>
    <w:rsid w:val="00382817"/>
    <w:rsid w:val="0039407F"/>
    <w:rsid w:val="00394DE6"/>
    <w:rsid w:val="003A1143"/>
    <w:rsid w:val="003A7B8F"/>
    <w:rsid w:val="003C686C"/>
    <w:rsid w:val="003F6CF3"/>
    <w:rsid w:val="00423662"/>
    <w:rsid w:val="004578A3"/>
    <w:rsid w:val="0046140A"/>
    <w:rsid w:val="00493A90"/>
    <w:rsid w:val="00495A0F"/>
    <w:rsid w:val="004B726D"/>
    <w:rsid w:val="004D0A76"/>
    <w:rsid w:val="004E6B4F"/>
    <w:rsid w:val="00527168"/>
    <w:rsid w:val="005870C4"/>
    <w:rsid w:val="005C251B"/>
    <w:rsid w:val="005C3425"/>
    <w:rsid w:val="005D4C59"/>
    <w:rsid w:val="005D5F1C"/>
    <w:rsid w:val="005F5323"/>
    <w:rsid w:val="00602F48"/>
    <w:rsid w:val="006039F3"/>
    <w:rsid w:val="00611F82"/>
    <w:rsid w:val="006144EF"/>
    <w:rsid w:val="00615E18"/>
    <w:rsid w:val="006448B0"/>
    <w:rsid w:val="00692035"/>
    <w:rsid w:val="006C1A5A"/>
    <w:rsid w:val="006F2A5F"/>
    <w:rsid w:val="00733548"/>
    <w:rsid w:val="00754354"/>
    <w:rsid w:val="007670ED"/>
    <w:rsid w:val="00776235"/>
    <w:rsid w:val="00787EC8"/>
    <w:rsid w:val="00793D5D"/>
    <w:rsid w:val="007D54AB"/>
    <w:rsid w:val="007D58A6"/>
    <w:rsid w:val="007D74EC"/>
    <w:rsid w:val="007E64AC"/>
    <w:rsid w:val="00814F4B"/>
    <w:rsid w:val="008313ED"/>
    <w:rsid w:val="00857965"/>
    <w:rsid w:val="00860791"/>
    <w:rsid w:val="008770BB"/>
    <w:rsid w:val="00883E56"/>
    <w:rsid w:val="008846C0"/>
    <w:rsid w:val="008E340F"/>
    <w:rsid w:val="008F0736"/>
    <w:rsid w:val="008F30D2"/>
    <w:rsid w:val="008F340D"/>
    <w:rsid w:val="00901EDC"/>
    <w:rsid w:val="009204C3"/>
    <w:rsid w:val="00976087"/>
    <w:rsid w:val="00997CD2"/>
    <w:rsid w:val="009C62E1"/>
    <w:rsid w:val="009D3F54"/>
    <w:rsid w:val="009D49FC"/>
    <w:rsid w:val="00A03839"/>
    <w:rsid w:val="00A145D9"/>
    <w:rsid w:val="00A46CF3"/>
    <w:rsid w:val="00A500FA"/>
    <w:rsid w:val="00A86A29"/>
    <w:rsid w:val="00A96B6A"/>
    <w:rsid w:val="00AA6906"/>
    <w:rsid w:val="00AD6C8B"/>
    <w:rsid w:val="00AE7D91"/>
    <w:rsid w:val="00B015B1"/>
    <w:rsid w:val="00B026DB"/>
    <w:rsid w:val="00B10365"/>
    <w:rsid w:val="00B1659B"/>
    <w:rsid w:val="00B22A2E"/>
    <w:rsid w:val="00B30756"/>
    <w:rsid w:val="00B77E85"/>
    <w:rsid w:val="00BA5202"/>
    <w:rsid w:val="00BF4E6F"/>
    <w:rsid w:val="00C36D31"/>
    <w:rsid w:val="00C773E0"/>
    <w:rsid w:val="00C8599F"/>
    <w:rsid w:val="00C87AD6"/>
    <w:rsid w:val="00CB7ED2"/>
    <w:rsid w:val="00CC2AC3"/>
    <w:rsid w:val="00CD18FF"/>
    <w:rsid w:val="00CF2B63"/>
    <w:rsid w:val="00D118F3"/>
    <w:rsid w:val="00D33AB0"/>
    <w:rsid w:val="00D525B7"/>
    <w:rsid w:val="00D53B7E"/>
    <w:rsid w:val="00D90ABB"/>
    <w:rsid w:val="00DA5495"/>
    <w:rsid w:val="00DE3A48"/>
    <w:rsid w:val="00E16359"/>
    <w:rsid w:val="00E81813"/>
    <w:rsid w:val="00E96FBA"/>
    <w:rsid w:val="00EC4E0B"/>
    <w:rsid w:val="00F33B81"/>
    <w:rsid w:val="00F41215"/>
    <w:rsid w:val="00F468D0"/>
    <w:rsid w:val="00F83324"/>
    <w:rsid w:val="00FC0148"/>
    <w:rsid w:val="00FC35A8"/>
    <w:rsid w:val="00FD0BF2"/>
    <w:rsid w:val="00FD7E88"/>
    <w:rsid w:val="00FF35D6"/>
    <w:rsid w:val="00FF5C08"/>
    <w:rsid w:val="0AB626BC"/>
    <w:rsid w:val="3C6A5CAF"/>
    <w:rsid w:val="3CFD55AC"/>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qFormat/>
    <w:uiPriority w:val="1"/>
    <w:pPr>
      <w:ind w:left="659"/>
      <w:outlineLvl w:val="1"/>
    </w:pPr>
    <w:rPr>
      <w:rFonts w:ascii="Times New Roman" w:hAnsi="Times New Roman" w:eastAsia="Times New Roman" w:cs="Times New Roman"/>
      <w:b/>
      <w:bCs/>
      <w:sz w:val="28"/>
      <w:szCs w:val="28"/>
      <w:lang w:val="ru-RU" w:eastAsia="en-US" w:bidi="ar-SA"/>
    </w:rPr>
  </w:style>
  <w:style w:type="paragraph" w:styleId="3">
    <w:name w:val="heading 2"/>
    <w:basedOn w:val="1"/>
    <w:next w:val="1"/>
    <w:qFormat/>
    <w:uiPriority w:val="1"/>
    <w:pPr>
      <w:spacing w:before="127"/>
      <w:ind w:left="1310"/>
      <w:jc w:val="both"/>
      <w:outlineLvl w:val="2"/>
    </w:pPr>
    <w:rPr>
      <w:rFonts w:ascii="Times New Roman" w:hAnsi="Times New Roman" w:eastAsia="Times New Roman" w:cs="Times New Roman"/>
      <w:b/>
      <w:bCs/>
      <w:i/>
      <w:iCs/>
      <w:sz w:val="28"/>
      <w:szCs w:val="28"/>
      <w:lang w:val="ru-RU" w:eastAsia="en-US" w:bidi="ar-SA"/>
    </w:rPr>
  </w:style>
  <w:style w:type="paragraph" w:styleId="4">
    <w:name w:val="heading 3"/>
    <w:basedOn w:val="1"/>
    <w:next w:val="1"/>
    <w:unhideWhenUsed/>
    <w:qFormat/>
    <w:uiPriority w:val="0"/>
    <w:pPr>
      <w:keepNext/>
      <w:spacing w:before="240" w:after="60"/>
      <w:outlineLvl w:val="2"/>
    </w:pPr>
    <w:rPr>
      <w:rFonts w:ascii="Cambria" w:hAnsi="Cambria" w:eastAsia="Times New Roman" w:cs="Times New Roman"/>
      <w:b/>
      <w:bCs/>
      <w:sz w:val="26"/>
      <w:szCs w:val="26"/>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4"/>
    <w:semiHidden/>
    <w:unhideWhenUsed/>
    <w:qFormat/>
    <w:uiPriority w:val="99"/>
    <w:pPr>
      <w:spacing w:after="0" w:line="240" w:lineRule="auto"/>
    </w:pPr>
    <w:rPr>
      <w:rFonts w:ascii="Tahoma" w:hAnsi="Tahoma" w:cs="Tahoma"/>
      <w:sz w:val="16"/>
      <w:szCs w:val="16"/>
    </w:rPr>
  </w:style>
  <w:style w:type="paragraph" w:styleId="6">
    <w:name w:val="Plain Text"/>
    <w:basedOn w:val="1"/>
    <w:qFormat/>
    <w:uiPriority w:val="0"/>
    <w:rPr>
      <w:rFonts w:ascii="Courier New" w:hAnsi="Courier New"/>
      <w:sz w:val="20"/>
      <w:szCs w:val="20"/>
    </w:rPr>
  </w:style>
  <w:style w:type="paragraph" w:styleId="7">
    <w:name w:val="header"/>
    <w:basedOn w:val="1"/>
    <w:link w:val="22"/>
    <w:semiHidden/>
    <w:unhideWhenUsed/>
    <w:qFormat/>
    <w:uiPriority w:val="99"/>
    <w:pPr>
      <w:tabs>
        <w:tab w:val="center" w:pos="4677"/>
        <w:tab w:val="right" w:pos="9355"/>
      </w:tabs>
      <w:spacing w:after="0" w:line="240" w:lineRule="auto"/>
    </w:pPr>
  </w:style>
  <w:style w:type="paragraph" w:styleId="8">
    <w:name w:val="Body Text"/>
    <w:basedOn w:val="1"/>
    <w:link w:val="19"/>
    <w:uiPriority w:val="0"/>
    <w:pPr>
      <w:suppressAutoHyphens/>
      <w:spacing w:after="120" w:line="240" w:lineRule="auto"/>
    </w:pPr>
    <w:rPr>
      <w:rFonts w:ascii="Times New Roman" w:hAnsi="Times New Roman" w:eastAsia="Times New Roman" w:cs="Times New Roman"/>
      <w:sz w:val="24"/>
      <w:szCs w:val="24"/>
      <w:lang w:eastAsia="ar-SA"/>
    </w:rPr>
  </w:style>
  <w:style w:type="paragraph" w:styleId="9">
    <w:name w:val="Title"/>
    <w:basedOn w:val="1"/>
    <w:qFormat/>
    <w:uiPriority w:val="1"/>
    <w:pPr>
      <w:ind w:left="1927" w:right="1936"/>
      <w:jc w:val="center"/>
    </w:pPr>
    <w:rPr>
      <w:rFonts w:ascii="Times New Roman" w:hAnsi="Times New Roman" w:eastAsia="Times New Roman" w:cs="Times New Roman"/>
      <w:b/>
      <w:bCs/>
      <w:sz w:val="36"/>
      <w:szCs w:val="36"/>
      <w:lang w:val="ru-RU" w:eastAsia="en-US" w:bidi="ar-SA"/>
    </w:rPr>
  </w:style>
  <w:style w:type="paragraph" w:styleId="10">
    <w:name w:val="footer"/>
    <w:basedOn w:val="1"/>
    <w:link w:val="23"/>
    <w:unhideWhenUsed/>
    <w:uiPriority w:val="99"/>
    <w:pPr>
      <w:tabs>
        <w:tab w:val="center" w:pos="4677"/>
        <w:tab w:val="right" w:pos="9355"/>
      </w:tabs>
      <w:spacing w:after="0" w:line="240" w:lineRule="auto"/>
    </w:pPr>
  </w:style>
  <w:style w:type="paragraph" w:styleId="11">
    <w:name w:val="Normal (Web)"/>
    <w:basedOn w:val="1"/>
    <w:unhideWhenUsed/>
    <w:uiPriority w:val="0"/>
    <w:pPr>
      <w:spacing w:before="100" w:beforeAutospacing="1" w:after="100" w:afterAutospacing="1" w:line="240" w:lineRule="auto"/>
      <w:ind w:left="75" w:right="75"/>
      <w:jc w:val="both"/>
    </w:pPr>
    <w:rPr>
      <w:rFonts w:ascii="Times New Roman" w:hAnsi="Times New Roman" w:eastAsia="Times New Roman" w:cs="Times New Roman"/>
      <w:sz w:val="24"/>
      <w:szCs w:val="24"/>
      <w:lang w:eastAsia="ru-RU"/>
    </w:rPr>
  </w:style>
  <w:style w:type="character" w:styleId="13">
    <w:name w:val="Strong"/>
    <w:basedOn w:val="12"/>
    <w:qFormat/>
    <w:uiPriority w:val="22"/>
    <w:rPr>
      <w:b/>
      <w:bCs/>
    </w:rPr>
  </w:style>
  <w:style w:type="table" w:styleId="15">
    <w:name w:val="Table Grid"/>
    <w:basedOn w:val="14"/>
    <w:uiPriority w:val="5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6">
    <w:name w:val="List Paragraph"/>
    <w:basedOn w:val="1"/>
    <w:qFormat/>
    <w:uiPriority w:val="34"/>
    <w:pPr>
      <w:ind w:left="720"/>
      <w:contextualSpacing/>
    </w:pPr>
  </w:style>
  <w:style w:type="paragraph" w:styleId="17">
    <w:name w:val="No Spacing"/>
    <w:basedOn w:val="1"/>
    <w:qFormat/>
    <w:uiPriority w:val="1"/>
    <w:pPr>
      <w:suppressAutoHyphens/>
      <w:spacing w:after="0" w:line="240" w:lineRule="auto"/>
    </w:pPr>
    <w:rPr>
      <w:rFonts w:ascii="Times New Roman" w:hAnsi="Times New Roman" w:eastAsia="Times New Roman" w:cs="Times New Roman"/>
      <w:sz w:val="20"/>
      <w:szCs w:val="20"/>
      <w:lang w:eastAsia="ar-SA"/>
    </w:rPr>
  </w:style>
  <w:style w:type="table" w:customStyle="1" w:styleId="18">
    <w:name w:val="Сетка таблицы1"/>
    <w:basedOn w:val="1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Основной текст Знак"/>
    <w:basedOn w:val="12"/>
    <w:link w:val="8"/>
    <w:uiPriority w:val="0"/>
    <w:rPr>
      <w:rFonts w:ascii="Times New Roman" w:hAnsi="Times New Roman" w:eastAsia="Times New Roman" w:cs="Times New Roman"/>
      <w:sz w:val="24"/>
      <w:szCs w:val="24"/>
      <w:lang w:eastAsia="ar-SA"/>
    </w:rPr>
  </w:style>
  <w:style w:type="character" w:customStyle="1" w:styleId="20">
    <w:name w:val="Основной текст_"/>
    <w:basedOn w:val="12"/>
    <w:link w:val="21"/>
    <w:locked/>
    <w:uiPriority w:val="99"/>
    <w:rPr>
      <w:rFonts w:cs="Times New Roman"/>
      <w:sz w:val="18"/>
      <w:szCs w:val="18"/>
      <w:shd w:val="clear" w:color="auto" w:fill="FFFFFF"/>
    </w:rPr>
  </w:style>
  <w:style w:type="paragraph" w:customStyle="1" w:styleId="21">
    <w:name w:val="Основной текст2"/>
    <w:basedOn w:val="1"/>
    <w:link w:val="20"/>
    <w:uiPriority w:val="99"/>
    <w:pPr>
      <w:widowControl w:val="0"/>
      <w:shd w:val="clear" w:color="auto" w:fill="FFFFFF"/>
      <w:spacing w:before="240" w:after="0" w:line="210" w:lineRule="exact"/>
      <w:ind w:hanging="280"/>
    </w:pPr>
    <w:rPr>
      <w:rFonts w:cs="Times New Roman"/>
      <w:sz w:val="18"/>
      <w:szCs w:val="18"/>
      <w:shd w:val="clear" w:color="auto" w:fill="FFFFFF"/>
    </w:rPr>
  </w:style>
  <w:style w:type="character" w:customStyle="1" w:styleId="22">
    <w:name w:val="Верхний колонтитул Знак"/>
    <w:basedOn w:val="12"/>
    <w:link w:val="7"/>
    <w:semiHidden/>
    <w:uiPriority w:val="99"/>
  </w:style>
  <w:style w:type="character" w:customStyle="1" w:styleId="23">
    <w:name w:val="Нижний колонтитул Знак"/>
    <w:basedOn w:val="12"/>
    <w:link w:val="10"/>
    <w:uiPriority w:val="99"/>
  </w:style>
  <w:style w:type="character" w:customStyle="1" w:styleId="24">
    <w:name w:val="Текст выноски Знак"/>
    <w:basedOn w:val="12"/>
    <w:link w:val="5"/>
    <w:semiHidden/>
    <w:uiPriority w:val="99"/>
    <w:rPr>
      <w:rFonts w:ascii="Tahoma" w:hAnsi="Tahoma" w:cs="Tahoma"/>
      <w:sz w:val="16"/>
      <w:szCs w:val="16"/>
    </w:rPr>
  </w:style>
  <w:style w:type="paragraph" w:customStyle="1" w:styleId="25">
    <w:name w:val="Без интервала1"/>
    <w:uiPriority w:val="0"/>
    <w:pPr>
      <w:suppressAutoHyphens/>
      <w:spacing w:after="0" w:line="240" w:lineRule="auto"/>
    </w:pPr>
    <w:rPr>
      <w:rFonts w:ascii="Calibri" w:hAnsi="Calibri" w:eastAsia="Times New Roman" w:cs="Times New Roman"/>
      <w:sz w:val="22"/>
      <w:szCs w:val="22"/>
      <w:lang w:val="ru-RU" w:eastAsia="ar-SA" w:bidi="ar-SA"/>
    </w:rPr>
  </w:style>
  <w:style w:type="paragraph" w:customStyle="1" w:styleId="26">
    <w:name w:val="Table Paragraph"/>
    <w:basedOn w:val="1"/>
    <w:qFormat/>
    <w:uiPriority w:val="1"/>
    <w:pPr>
      <w:spacing w:line="315" w:lineRule="exact"/>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E55CD-B11C-4763-B60E-495D5B69A9FD}">
  <ds:schemaRefs/>
</ds:datastoreItem>
</file>

<file path=docProps/app.xml><?xml version="1.0" encoding="utf-8"?>
<Properties xmlns="http://schemas.openxmlformats.org/officeDocument/2006/extended-properties" xmlns:vt="http://schemas.openxmlformats.org/officeDocument/2006/docPropsVTypes">
  <Template>Normal</Template>
  <Pages>23</Pages>
  <Words>7840</Words>
  <Characters>44694</Characters>
  <Lines>372</Lines>
  <Paragraphs>104</Paragraphs>
  <TotalTime>27</TotalTime>
  <ScaleCrop>false</ScaleCrop>
  <LinksUpToDate>false</LinksUpToDate>
  <CharactersWithSpaces>52430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2021-03-23T18:03:00Z</dcterms:created>
  <dc:creator>user</dc:creator>
  <cp:lastModifiedBy>Татьяна</cp:lastModifiedBy>
  <cp:lastPrinted>2021-04-05T06:14:37Z</cp:lastPrinted>
  <dcterms:modified xsi:type="dcterms:W3CDTF">2021-04-05T06:20:05Z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